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28DAE1" w14:textId="77777777" w:rsidR="007634F6" w:rsidRPr="004B778E" w:rsidRDefault="007634F6" w:rsidP="00AC0C42">
      <w:pPr>
        <w:spacing w:line="240" w:lineRule="auto"/>
        <w:jc w:val="center"/>
        <w:rPr>
          <w:b/>
          <w:sz w:val="24"/>
          <w:szCs w:val="24"/>
        </w:rPr>
      </w:pPr>
      <w:r w:rsidRPr="004B778E">
        <w:rPr>
          <w:b/>
          <w:sz w:val="24"/>
          <w:szCs w:val="24"/>
        </w:rPr>
        <w:t>Российская Федерация</w:t>
      </w:r>
    </w:p>
    <w:p w14:paraId="726196C4" w14:textId="77777777" w:rsidR="007634F6" w:rsidRPr="004B778E" w:rsidRDefault="007634F6" w:rsidP="00AC0C42">
      <w:pPr>
        <w:spacing w:line="240" w:lineRule="auto"/>
        <w:jc w:val="center"/>
        <w:rPr>
          <w:b/>
          <w:sz w:val="24"/>
          <w:szCs w:val="24"/>
        </w:rPr>
      </w:pPr>
    </w:p>
    <w:p w14:paraId="24E1E3C7" w14:textId="77777777" w:rsidR="007634F6" w:rsidRPr="004B778E" w:rsidRDefault="007634F6" w:rsidP="00AC0C42">
      <w:pPr>
        <w:widowControl w:val="0"/>
        <w:spacing w:line="240" w:lineRule="auto"/>
        <w:jc w:val="center"/>
        <w:rPr>
          <w:b/>
          <w:sz w:val="26"/>
        </w:rPr>
      </w:pPr>
      <w:bookmarkStart w:id="0" w:name="OLE_LINK9"/>
      <w:bookmarkStart w:id="1" w:name="OLE_LINK10"/>
      <w:bookmarkEnd w:id="0"/>
      <w:bookmarkEnd w:id="1"/>
      <w:r w:rsidRPr="004B778E">
        <w:rPr>
          <w:b/>
          <w:sz w:val="24"/>
          <w:szCs w:val="24"/>
        </w:rPr>
        <w:t>АДМИНИСТРАЦИЯ</w:t>
      </w:r>
    </w:p>
    <w:p w14:paraId="08EC0577" w14:textId="77777777" w:rsidR="007634F6" w:rsidRPr="004B778E" w:rsidRDefault="007634F6" w:rsidP="00AC0C42">
      <w:pPr>
        <w:widowControl w:val="0"/>
        <w:spacing w:line="240" w:lineRule="auto"/>
        <w:jc w:val="center"/>
        <w:rPr>
          <w:b/>
          <w:sz w:val="26"/>
        </w:rPr>
      </w:pPr>
      <w:r w:rsidRPr="004B778E">
        <w:rPr>
          <w:b/>
          <w:sz w:val="26"/>
        </w:rPr>
        <w:t xml:space="preserve">МУНИЦИПАЛЬНОГО ОБРАЗОВАНИЯ ПОСЕЛОК КРАСНОЕ ЭХО </w:t>
      </w:r>
    </w:p>
    <w:p w14:paraId="619A543C" w14:textId="77777777" w:rsidR="007634F6" w:rsidRPr="004B778E" w:rsidRDefault="007634F6" w:rsidP="00AC0C42">
      <w:pPr>
        <w:widowControl w:val="0"/>
        <w:spacing w:line="240" w:lineRule="auto"/>
        <w:jc w:val="center"/>
        <w:rPr>
          <w:b/>
          <w:sz w:val="26"/>
        </w:rPr>
      </w:pPr>
      <w:r w:rsidRPr="004B778E">
        <w:rPr>
          <w:b/>
          <w:sz w:val="26"/>
        </w:rPr>
        <w:t xml:space="preserve">(СЕЛЬСКОЕ ПОСЕЛЕНИЕ) ГУСЬ-ХРУСТАЛЬНОГО РАЙОНА </w:t>
      </w:r>
    </w:p>
    <w:p w14:paraId="789E6FDD" w14:textId="77777777" w:rsidR="007634F6" w:rsidRPr="004B778E" w:rsidRDefault="007634F6" w:rsidP="00AC0C42">
      <w:pPr>
        <w:widowControl w:val="0"/>
        <w:spacing w:line="240" w:lineRule="auto"/>
        <w:jc w:val="center"/>
        <w:rPr>
          <w:b/>
          <w:sz w:val="26"/>
        </w:rPr>
      </w:pPr>
      <w:r w:rsidRPr="004B778E">
        <w:rPr>
          <w:b/>
          <w:sz w:val="26"/>
        </w:rPr>
        <w:t xml:space="preserve"> ВЛАДИМИРСКОЙ ОБЛАСТИ</w:t>
      </w:r>
    </w:p>
    <w:p w14:paraId="71366AF7" w14:textId="77777777" w:rsidR="007634F6" w:rsidRPr="004B778E" w:rsidRDefault="007634F6" w:rsidP="00AC0C42">
      <w:pPr>
        <w:widowControl w:val="0"/>
        <w:spacing w:line="240" w:lineRule="auto"/>
        <w:jc w:val="center"/>
        <w:rPr>
          <w:spacing w:val="40"/>
          <w:sz w:val="40"/>
          <w:szCs w:val="40"/>
        </w:rPr>
      </w:pPr>
    </w:p>
    <w:p w14:paraId="4FB28555" w14:textId="77777777" w:rsidR="007634F6" w:rsidRPr="004B778E" w:rsidRDefault="007634F6" w:rsidP="00AC0C42">
      <w:pPr>
        <w:pStyle w:val="3"/>
        <w:keepNext w:val="0"/>
        <w:widowControl w:val="0"/>
        <w:spacing w:line="240" w:lineRule="auto"/>
      </w:pPr>
      <w:r w:rsidRPr="004B778E">
        <w:rPr>
          <w:spacing w:val="41"/>
          <w:sz w:val="40"/>
          <w:szCs w:val="40"/>
          <w:u w:val="none"/>
        </w:rPr>
        <w:t>ПОСТАНОВЛЕНИЕ</w:t>
      </w:r>
    </w:p>
    <w:p w14:paraId="0EB1F49C" w14:textId="77777777" w:rsidR="007634F6" w:rsidRPr="004B778E" w:rsidRDefault="007634F6" w:rsidP="00AC0C42">
      <w:pPr>
        <w:spacing w:line="240" w:lineRule="auto"/>
        <w:jc w:val="center"/>
      </w:pPr>
    </w:p>
    <w:p w14:paraId="5C01B945" w14:textId="1239B04D" w:rsidR="007634F6" w:rsidRPr="004B778E" w:rsidRDefault="003279C1" w:rsidP="00AC0C42">
      <w:pPr>
        <w:widowControl w:val="0"/>
        <w:spacing w:line="240" w:lineRule="auto"/>
        <w:rPr>
          <w:u w:val="single"/>
        </w:rPr>
      </w:pPr>
      <w:r>
        <w:rPr>
          <w:u w:val="single"/>
        </w:rPr>
        <w:t>2</w:t>
      </w:r>
      <w:r w:rsidR="007F6279">
        <w:rPr>
          <w:u w:val="single"/>
        </w:rPr>
        <w:t>4</w:t>
      </w:r>
      <w:r>
        <w:rPr>
          <w:u w:val="single"/>
        </w:rPr>
        <w:t>.06.202</w:t>
      </w:r>
      <w:r w:rsidR="007F6279">
        <w:rPr>
          <w:u w:val="single"/>
        </w:rPr>
        <w:t>3</w:t>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t xml:space="preserve">№ </w:t>
      </w:r>
      <w:r w:rsidR="00AD043E">
        <w:rPr>
          <w:u w:val="single"/>
        </w:rPr>
        <w:t>55а</w:t>
      </w:r>
    </w:p>
    <w:p w14:paraId="492D7989" w14:textId="77777777" w:rsidR="007634F6" w:rsidRPr="004B778E" w:rsidRDefault="007634F6" w:rsidP="00AC0C42">
      <w:pPr>
        <w:spacing w:line="240" w:lineRule="auto"/>
        <w:jc w:val="center"/>
      </w:pPr>
    </w:p>
    <w:p w14:paraId="488E1B4B" w14:textId="77777777" w:rsidR="007F6279" w:rsidRPr="004B778E" w:rsidRDefault="0015444E" w:rsidP="007F6279">
      <w:pPr>
        <w:pStyle w:val="ConsPlusTitle"/>
        <w:tabs>
          <w:tab w:val="left" w:pos="3686"/>
          <w:tab w:val="left" w:pos="4253"/>
        </w:tabs>
        <w:ind w:right="4109"/>
        <w:jc w:val="both"/>
        <w:rPr>
          <w:szCs w:val="28"/>
        </w:rPr>
      </w:pPr>
      <w:r>
        <w:rPr>
          <w:rFonts w:ascii="Times New Roman" w:hAnsi="Times New Roman" w:cs="Times New Roman"/>
          <w:bCs/>
          <w:sz w:val="28"/>
          <w:szCs w:val="28"/>
        </w:rPr>
        <w:t xml:space="preserve">О внесении изменений в постановление администрации муниципального образования поселок Красное Эхо (сельское поселение) Гусь-Хрустального района от </w:t>
      </w:r>
      <w:r w:rsidR="007F6279">
        <w:rPr>
          <w:rFonts w:ascii="Times New Roman" w:hAnsi="Times New Roman" w:cs="Times New Roman"/>
          <w:bCs/>
          <w:sz w:val="28"/>
          <w:szCs w:val="28"/>
        </w:rPr>
        <w:t>18.05.2022 №53</w:t>
      </w:r>
      <w:r w:rsidR="003279C1">
        <w:rPr>
          <w:rFonts w:ascii="Times New Roman" w:hAnsi="Times New Roman" w:cs="Times New Roman"/>
          <w:bCs/>
          <w:sz w:val="28"/>
          <w:szCs w:val="28"/>
        </w:rPr>
        <w:t xml:space="preserve"> </w:t>
      </w:r>
      <w:r>
        <w:rPr>
          <w:rFonts w:ascii="Times New Roman" w:hAnsi="Times New Roman" w:cs="Times New Roman"/>
          <w:bCs/>
          <w:sz w:val="28"/>
          <w:szCs w:val="28"/>
        </w:rPr>
        <w:t>«</w:t>
      </w:r>
      <w:r w:rsidR="007F6279" w:rsidRPr="00753D19">
        <w:rPr>
          <w:rFonts w:ascii="Times New Roman" w:hAnsi="Times New Roman" w:cs="Times New Roman"/>
          <w:bCs/>
          <w:sz w:val="28"/>
          <w:szCs w:val="28"/>
        </w:rPr>
        <w:t>Об утверждении административного регламента предоставления администрацией муниципального образования посёлок Красное Эхо (сельское поселение) Гусь-Хрустального района муниципальной услуги «</w:t>
      </w:r>
      <w:r w:rsidR="007F6279" w:rsidRPr="00FB1A25">
        <w:rPr>
          <w:rFonts w:ascii="Times New Roman" w:hAnsi="Times New Roman" w:cs="Times New Roman"/>
          <w:bCs/>
          <w:sz w:val="28"/>
          <w:szCs w:val="28"/>
        </w:rPr>
        <w:t xml:space="preserve">Предоставление земельного участка, находящегося </w:t>
      </w:r>
      <w:r w:rsidR="007F6279">
        <w:rPr>
          <w:rFonts w:ascii="Times New Roman" w:hAnsi="Times New Roman" w:cs="Times New Roman"/>
          <w:bCs/>
          <w:sz w:val="28"/>
          <w:szCs w:val="28"/>
        </w:rPr>
        <w:t xml:space="preserve">в </w:t>
      </w:r>
      <w:r w:rsidR="007F6279" w:rsidRPr="00FB1A25">
        <w:rPr>
          <w:rFonts w:ascii="Times New Roman" w:hAnsi="Times New Roman" w:cs="Times New Roman"/>
          <w:bCs/>
          <w:sz w:val="28"/>
          <w:szCs w:val="28"/>
        </w:rPr>
        <w:t>муниципальной собственности, на котором расположены здания, сооружения</w:t>
      </w:r>
      <w:r w:rsidR="007F6279" w:rsidRPr="00753D19">
        <w:rPr>
          <w:rFonts w:ascii="Times New Roman" w:hAnsi="Times New Roman" w:cs="Times New Roman"/>
          <w:bCs/>
          <w:sz w:val="28"/>
          <w:szCs w:val="28"/>
        </w:rPr>
        <w:t>»</w:t>
      </w:r>
      <w:r w:rsidR="007F6279" w:rsidRPr="004B778E">
        <w:rPr>
          <w:rFonts w:ascii="Times New Roman" w:hAnsi="Times New Roman" w:cs="Times New Roman"/>
          <w:bCs/>
          <w:sz w:val="28"/>
          <w:szCs w:val="28"/>
        </w:rPr>
        <w:t xml:space="preserve"> </w:t>
      </w:r>
    </w:p>
    <w:p w14:paraId="79FF8E54" w14:textId="4FF68243" w:rsidR="007634F6" w:rsidRPr="007F6279" w:rsidRDefault="003279C1" w:rsidP="007F6279">
      <w:pPr>
        <w:pStyle w:val="ConsPlusTitle"/>
        <w:tabs>
          <w:tab w:val="left" w:pos="3686"/>
        </w:tabs>
        <w:ind w:right="5102"/>
        <w:jc w:val="both"/>
        <w:rPr>
          <w:rFonts w:ascii="Times New Roman" w:hAnsi="Times New Roman" w:cs="Times New Roman"/>
          <w:bCs/>
          <w:sz w:val="28"/>
          <w:szCs w:val="28"/>
        </w:rPr>
      </w:pPr>
      <w:r w:rsidRPr="004B778E">
        <w:rPr>
          <w:rFonts w:ascii="Times New Roman" w:hAnsi="Times New Roman" w:cs="Times New Roman"/>
          <w:bCs/>
          <w:sz w:val="28"/>
          <w:szCs w:val="28"/>
        </w:rPr>
        <w:t xml:space="preserve"> </w:t>
      </w:r>
      <w:r w:rsidR="00AC681E" w:rsidRPr="004B778E">
        <w:rPr>
          <w:rFonts w:ascii="Times New Roman" w:hAnsi="Times New Roman" w:cs="Times New Roman"/>
          <w:bCs/>
          <w:sz w:val="28"/>
          <w:szCs w:val="28"/>
        </w:rPr>
        <w:t xml:space="preserve"> </w:t>
      </w:r>
    </w:p>
    <w:p w14:paraId="5C0423A6" w14:textId="7A48862F" w:rsidR="007634F6" w:rsidRPr="0038074E" w:rsidRDefault="007D6233" w:rsidP="0038074E">
      <w:pPr>
        <w:spacing w:line="240" w:lineRule="auto"/>
        <w:ind w:firstLine="567"/>
        <w:rPr>
          <w:szCs w:val="28"/>
        </w:rPr>
      </w:pPr>
      <w:r w:rsidRPr="004B778E">
        <w:rPr>
          <w:szCs w:val="28"/>
        </w:rPr>
        <w:t xml:space="preserve">        В соответствии с Федеральным законом от 27.07.2010 </w:t>
      </w:r>
      <w:r w:rsidR="00AC0C42" w:rsidRPr="004B778E">
        <w:rPr>
          <w:szCs w:val="28"/>
        </w:rPr>
        <w:t xml:space="preserve">г. </w:t>
      </w:r>
      <w:r w:rsidRPr="004B778E">
        <w:rPr>
          <w:szCs w:val="28"/>
        </w:rPr>
        <w:t xml:space="preserve">№ 210-ФЗ «Об организации предоставления государственных и муниципальных услуг», </w:t>
      </w:r>
      <w:r w:rsidR="0038074E">
        <w:rPr>
          <w:szCs w:val="28"/>
        </w:rPr>
        <w:t xml:space="preserve">Федеральным законом от 06.10.2003 №131-ФЗ «Об общих принципах местного самоуправления в Российской Федерации», </w:t>
      </w:r>
      <w:r w:rsidRPr="004B778E">
        <w:rPr>
          <w:szCs w:val="28"/>
        </w:rPr>
        <w:t>на основании Устава муниципального образования поселок Красное Эхо (сельское поселение) Гусь-Хрустального района</w:t>
      </w:r>
      <w:r w:rsidR="00AC681E" w:rsidRPr="004B778E">
        <w:rPr>
          <w:szCs w:val="28"/>
        </w:rPr>
        <w:t>:</w:t>
      </w:r>
    </w:p>
    <w:p w14:paraId="4A32CBB1" w14:textId="77777777" w:rsidR="0015444E" w:rsidRDefault="0015444E" w:rsidP="00AC0C42">
      <w:pPr>
        <w:pStyle w:val="a4"/>
        <w:jc w:val="center"/>
        <w:rPr>
          <w:b/>
          <w:smallCaps/>
          <w:spacing w:val="49"/>
          <w:szCs w:val="28"/>
        </w:rPr>
      </w:pPr>
    </w:p>
    <w:p w14:paraId="25D89051" w14:textId="111FAC67" w:rsidR="007634F6" w:rsidRPr="0015444E" w:rsidRDefault="007634F6" w:rsidP="00AC0C42">
      <w:pPr>
        <w:pStyle w:val="a4"/>
        <w:jc w:val="center"/>
        <w:rPr>
          <w:b/>
          <w:smallCaps/>
          <w:spacing w:val="49"/>
          <w:sz w:val="32"/>
          <w:szCs w:val="32"/>
        </w:rPr>
      </w:pPr>
      <w:r w:rsidRPr="0015444E">
        <w:rPr>
          <w:b/>
          <w:smallCaps/>
          <w:spacing w:val="49"/>
          <w:sz w:val="32"/>
          <w:szCs w:val="32"/>
        </w:rPr>
        <w:t>постановля</w:t>
      </w:r>
      <w:r w:rsidR="00AD043E">
        <w:rPr>
          <w:b/>
          <w:smallCaps/>
          <w:spacing w:val="49"/>
          <w:sz w:val="32"/>
          <w:szCs w:val="32"/>
        </w:rPr>
        <w:t>ет</w:t>
      </w:r>
      <w:r w:rsidRPr="0015444E">
        <w:rPr>
          <w:b/>
          <w:smallCaps/>
          <w:spacing w:val="49"/>
          <w:sz w:val="32"/>
          <w:szCs w:val="32"/>
        </w:rPr>
        <w:t>:</w:t>
      </w:r>
    </w:p>
    <w:p w14:paraId="00253451" w14:textId="77777777" w:rsidR="007634F6" w:rsidRPr="004B778E" w:rsidRDefault="007634F6" w:rsidP="00AC0C42">
      <w:pPr>
        <w:pStyle w:val="a4"/>
        <w:jc w:val="center"/>
        <w:rPr>
          <w:szCs w:val="28"/>
        </w:rPr>
      </w:pPr>
    </w:p>
    <w:p w14:paraId="7B3B8033" w14:textId="68C73E88" w:rsidR="0038074E" w:rsidRDefault="007634F6" w:rsidP="00AC0C42">
      <w:pPr>
        <w:spacing w:line="240" w:lineRule="auto"/>
        <w:ind w:firstLine="567"/>
        <w:rPr>
          <w:bCs/>
          <w:szCs w:val="28"/>
        </w:rPr>
      </w:pPr>
      <w:r w:rsidRPr="004B778E">
        <w:rPr>
          <w:szCs w:val="28"/>
        </w:rPr>
        <w:t xml:space="preserve">1. </w:t>
      </w:r>
      <w:r w:rsidR="0015444E">
        <w:rPr>
          <w:szCs w:val="28"/>
        </w:rPr>
        <w:t xml:space="preserve">Внести изменения </w:t>
      </w:r>
      <w:r w:rsidR="0015444E">
        <w:rPr>
          <w:bCs/>
          <w:szCs w:val="28"/>
        </w:rPr>
        <w:t xml:space="preserve">в постановление администрации муниципального образования поселок Красное Эхо (сельское поселение) Гусь-Хрустального района </w:t>
      </w:r>
      <w:r w:rsidR="009F2A32">
        <w:rPr>
          <w:bCs/>
          <w:szCs w:val="28"/>
        </w:rPr>
        <w:t xml:space="preserve">от </w:t>
      </w:r>
      <w:r w:rsidR="007F6279">
        <w:rPr>
          <w:bCs/>
          <w:szCs w:val="28"/>
        </w:rPr>
        <w:t>18.05.2022 №53</w:t>
      </w:r>
      <w:r w:rsidR="009F2A32">
        <w:rPr>
          <w:bCs/>
          <w:szCs w:val="28"/>
        </w:rPr>
        <w:t xml:space="preserve"> «</w:t>
      </w:r>
      <w:r w:rsidR="007F6279" w:rsidRPr="00753D19">
        <w:rPr>
          <w:bCs/>
          <w:szCs w:val="28"/>
        </w:rPr>
        <w:t>Об утверждении административного регламента предоставления администрацией муниципального образования посёлок Красное Эхо (сельское поселение) Гусь-Хрустального района муниципальной услуги «</w:t>
      </w:r>
      <w:r w:rsidR="007F6279" w:rsidRPr="00FB1A25">
        <w:rPr>
          <w:bCs/>
          <w:szCs w:val="28"/>
        </w:rPr>
        <w:t xml:space="preserve">Предоставление земельного участка, находящегося </w:t>
      </w:r>
      <w:r w:rsidR="007F6279">
        <w:rPr>
          <w:bCs/>
          <w:szCs w:val="28"/>
        </w:rPr>
        <w:t xml:space="preserve">в </w:t>
      </w:r>
      <w:r w:rsidR="007F6279" w:rsidRPr="00FB1A25">
        <w:rPr>
          <w:bCs/>
          <w:szCs w:val="28"/>
        </w:rPr>
        <w:t>муниципальной собственности, на котором расположены здания, сооружения</w:t>
      </w:r>
      <w:r w:rsidR="009F2A32" w:rsidRPr="00A93E08">
        <w:rPr>
          <w:bCs/>
          <w:szCs w:val="28"/>
        </w:rPr>
        <w:t>»</w:t>
      </w:r>
      <w:r w:rsidR="009F2A32">
        <w:rPr>
          <w:bCs/>
          <w:szCs w:val="28"/>
        </w:rPr>
        <w:t>:</w:t>
      </w:r>
    </w:p>
    <w:p w14:paraId="0BF7FB38" w14:textId="6440344F" w:rsidR="009F2A32" w:rsidRDefault="0038074E" w:rsidP="009F2A32">
      <w:pPr>
        <w:spacing w:line="240" w:lineRule="auto"/>
        <w:ind w:firstLine="567"/>
        <w:rPr>
          <w:bCs/>
          <w:szCs w:val="28"/>
        </w:rPr>
      </w:pPr>
      <w:r>
        <w:rPr>
          <w:bCs/>
          <w:szCs w:val="28"/>
        </w:rPr>
        <w:t xml:space="preserve">1.1. Изложить п. </w:t>
      </w:r>
      <w:r w:rsidR="007F6279">
        <w:rPr>
          <w:bCs/>
          <w:szCs w:val="28"/>
        </w:rPr>
        <w:t>2.16</w:t>
      </w:r>
      <w:r w:rsidR="009F2A32">
        <w:rPr>
          <w:bCs/>
          <w:szCs w:val="28"/>
        </w:rPr>
        <w:t xml:space="preserve"> </w:t>
      </w:r>
      <w:r>
        <w:rPr>
          <w:bCs/>
          <w:szCs w:val="28"/>
        </w:rPr>
        <w:t>Приложения к постановлению в следующей редакции:</w:t>
      </w:r>
    </w:p>
    <w:p w14:paraId="11816BB7" w14:textId="06905197" w:rsidR="007F6279" w:rsidRPr="007F6279" w:rsidRDefault="007F6279" w:rsidP="007F6279">
      <w:pPr>
        <w:pStyle w:val="afb"/>
        <w:spacing w:before="0" w:beforeAutospacing="0" w:after="0" w:afterAutospacing="0" w:line="180" w:lineRule="atLeast"/>
        <w:ind w:firstLine="540"/>
        <w:jc w:val="both"/>
        <w:rPr>
          <w:color w:val="000000"/>
          <w:sz w:val="28"/>
          <w:szCs w:val="28"/>
        </w:rPr>
      </w:pPr>
      <w:r w:rsidRPr="007F6279">
        <w:rPr>
          <w:bCs/>
          <w:sz w:val="28"/>
          <w:szCs w:val="28"/>
        </w:rPr>
        <w:t xml:space="preserve">«2.16. </w:t>
      </w:r>
      <w:r w:rsidRPr="007F6279">
        <w:rPr>
          <w:color w:val="000000"/>
          <w:sz w:val="28"/>
          <w:szCs w:val="28"/>
        </w:rPr>
        <w:t>Основания для приостановления предоставления муниципальной услуги отсутствуют».</w:t>
      </w:r>
    </w:p>
    <w:p w14:paraId="59D990A6" w14:textId="7780EFE7" w:rsidR="007F6279" w:rsidRPr="007F6279" w:rsidRDefault="007F6279" w:rsidP="007F6279">
      <w:pPr>
        <w:pStyle w:val="afb"/>
        <w:spacing w:before="0" w:beforeAutospacing="0" w:after="0" w:afterAutospacing="0" w:line="180" w:lineRule="atLeast"/>
        <w:ind w:firstLine="540"/>
        <w:jc w:val="both"/>
        <w:rPr>
          <w:bCs/>
          <w:sz w:val="28"/>
          <w:szCs w:val="28"/>
        </w:rPr>
      </w:pPr>
      <w:r w:rsidRPr="007F6279">
        <w:rPr>
          <w:color w:val="000000"/>
          <w:sz w:val="28"/>
          <w:szCs w:val="28"/>
        </w:rPr>
        <w:lastRenderedPageBreak/>
        <w:t>1.2. Изложить п. 2.4.1</w:t>
      </w:r>
      <w:r w:rsidRPr="007F6279">
        <w:rPr>
          <w:bCs/>
          <w:sz w:val="28"/>
          <w:szCs w:val="28"/>
        </w:rPr>
        <w:t xml:space="preserve"> Приложения к постановлению в следующей редакции:</w:t>
      </w:r>
    </w:p>
    <w:p w14:paraId="3A5F5A7A" w14:textId="77F05947" w:rsidR="007F6279" w:rsidRPr="007F6279" w:rsidRDefault="007F6279" w:rsidP="007F6279">
      <w:pPr>
        <w:pStyle w:val="afb"/>
        <w:spacing w:before="0" w:beforeAutospacing="0" w:after="0" w:afterAutospacing="0" w:line="180" w:lineRule="atLeast"/>
        <w:ind w:firstLine="540"/>
        <w:jc w:val="both"/>
        <w:rPr>
          <w:sz w:val="28"/>
          <w:szCs w:val="28"/>
        </w:rPr>
      </w:pPr>
      <w:r w:rsidRPr="007F6279">
        <w:rPr>
          <w:bCs/>
          <w:sz w:val="28"/>
          <w:szCs w:val="28"/>
        </w:rPr>
        <w:t xml:space="preserve">«2.4.1. </w:t>
      </w:r>
      <w:r w:rsidRPr="007F6279">
        <w:rPr>
          <w:sz w:val="28"/>
          <w:szCs w:val="28"/>
        </w:rPr>
        <w:t>Срок подготовки проекта договора купли-продажи земельного участка, договора аренды земельного участка — не более чем двадцать дней со дня подачи заявления;».</w:t>
      </w:r>
    </w:p>
    <w:p w14:paraId="3F941468" w14:textId="77777777" w:rsidR="007F6279" w:rsidRDefault="007F6279" w:rsidP="007F6279">
      <w:pPr>
        <w:pStyle w:val="afb"/>
        <w:spacing w:before="0" w:beforeAutospacing="0" w:after="0" w:afterAutospacing="0" w:line="180" w:lineRule="atLeast"/>
        <w:ind w:firstLine="540"/>
        <w:jc w:val="both"/>
        <w:rPr>
          <w:bCs/>
          <w:sz w:val="28"/>
          <w:szCs w:val="28"/>
        </w:rPr>
      </w:pPr>
      <w:r w:rsidRPr="007F6279">
        <w:rPr>
          <w:sz w:val="28"/>
          <w:szCs w:val="28"/>
        </w:rPr>
        <w:t xml:space="preserve">1.3. </w:t>
      </w:r>
      <w:r w:rsidRPr="007F6279">
        <w:rPr>
          <w:color w:val="000000"/>
          <w:sz w:val="28"/>
          <w:szCs w:val="28"/>
        </w:rPr>
        <w:t>Изложить п. 2.4.2</w:t>
      </w:r>
      <w:r w:rsidRPr="007F6279">
        <w:rPr>
          <w:bCs/>
          <w:sz w:val="28"/>
          <w:szCs w:val="28"/>
        </w:rPr>
        <w:t xml:space="preserve"> Приложения к постановлению в следующей редакции:</w:t>
      </w:r>
    </w:p>
    <w:p w14:paraId="2B57C90E" w14:textId="03F09516" w:rsidR="007F6279" w:rsidRPr="007F6279" w:rsidRDefault="007F6279" w:rsidP="007F6279">
      <w:pPr>
        <w:pStyle w:val="afb"/>
        <w:spacing w:before="0" w:beforeAutospacing="0" w:after="0" w:afterAutospacing="0" w:line="180" w:lineRule="atLeast"/>
        <w:ind w:firstLine="540"/>
        <w:jc w:val="both"/>
        <w:rPr>
          <w:bCs/>
          <w:sz w:val="28"/>
          <w:szCs w:val="28"/>
        </w:rPr>
      </w:pPr>
      <w:r w:rsidRPr="007F6279">
        <w:rPr>
          <w:bCs/>
          <w:sz w:val="28"/>
          <w:szCs w:val="28"/>
        </w:rPr>
        <w:t xml:space="preserve">«2.4.2. </w:t>
      </w:r>
      <w:r w:rsidRPr="007F6279">
        <w:rPr>
          <w:sz w:val="28"/>
          <w:szCs w:val="28"/>
        </w:rPr>
        <w:t>Срок принятия постановления администрации муниципального образования о предоставлении земельного участка в собственность бесплатно — не более чем двадцать дней со дня подачи заявления;».</w:t>
      </w:r>
    </w:p>
    <w:p w14:paraId="54A4FEE7" w14:textId="77777777" w:rsidR="007F6279" w:rsidRDefault="007F6279" w:rsidP="007F6279">
      <w:pPr>
        <w:pStyle w:val="afb"/>
        <w:spacing w:before="0" w:beforeAutospacing="0" w:after="0" w:afterAutospacing="0" w:line="180" w:lineRule="atLeast"/>
        <w:ind w:firstLine="540"/>
        <w:jc w:val="both"/>
        <w:rPr>
          <w:bCs/>
          <w:sz w:val="28"/>
          <w:szCs w:val="28"/>
        </w:rPr>
      </w:pPr>
      <w:r w:rsidRPr="007F6279">
        <w:rPr>
          <w:sz w:val="28"/>
          <w:szCs w:val="28"/>
        </w:rPr>
        <w:t xml:space="preserve">1.4. </w:t>
      </w:r>
      <w:r w:rsidRPr="007F6279">
        <w:rPr>
          <w:color w:val="000000"/>
          <w:sz w:val="28"/>
          <w:szCs w:val="28"/>
        </w:rPr>
        <w:t>Изложить п. 2.4.3</w:t>
      </w:r>
      <w:r w:rsidRPr="007F6279">
        <w:rPr>
          <w:bCs/>
          <w:sz w:val="28"/>
          <w:szCs w:val="28"/>
        </w:rPr>
        <w:t xml:space="preserve"> Приложения к постановлению в следующей редакции:</w:t>
      </w:r>
    </w:p>
    <w:p w14:paraId="5776C771" w14:textId="77777777" w:rsidR="007F6279" w:rsidRDefault="007F6279" w:rsidP="007F6279">
      <w:pPr>
        <w:pStyle w:val="afb"/>
        <w:spacing w:before="0" w:beforeAutospacing="0" w:after="0" w:afterAutospacing="0" w:line="180" w:lineRule="atLeast"/>
        <w:ind w:firstLine="540"/>
        <w:jc w:val="both"/>
        <w:rPr>
          <w:sz w:val="28"/>
          <w:szCs w:val="28"/>
        </w:rPr>
      </w:pPr>
      <w:r w:rsidRPr="007F6279">
        <w:rPr>
          <w:sz w:val="28"/>
          <w:szCs w:val="28"/>
        </w:rPr>
        <w:t>«2.4.3. Срок направления заявителю письма об отказе администрации муниципального образования в предоставлении земельного участка — не более чем двадцать дней со дня подачи заявления».</w:t>
      </w:r>
    </w:p>
    <w:p w14:paraId="521DFDF2" w14:textId="77777777" w:rsidR="007F6279" w:rsidRDefault="007F6279" w:rsidP="007F6279">
      <w:pPr>
        <w:pStyle w:val="afb"/>
        <w:spacing w:before="0" w:beforeAutospacing="0" w:after="0" w:afterAutospacing="0" w:line="180" w:lineRule="atLeast"/>
        <w:ind w:firstLine="540"/>
        <w:jc w:val="both"/>
        <w:rPr>
          <w:sz w:val="28"/>
          <w:szCs w:val="28"/>
        </w:rPr>
      </w:pPr>
      <w:r w:rsidRPr="007F6279">
        <w:rPr>
          <w:sz w:val="28"/>
          <w:szCs w:val="28"/>
        </w:rPr>
        <w:t>1.5. Изложить п. 2.7 Приложения к постановлению в следующей редакции:</w:t>
      </w:r>
    </w:p>
    <w:p w14:paraId="5BB7A053" w14:textId="4AF27276" w:rsidR="007F6279" w:rsidRPr="007F6279" w:rsidRDefault="007F6279" w:rsidP="007F6279">
      <w:pPr>
        <w:pStyle w:val="afb"/>
        <w:spacing w:before="0" w:beforeAutospacing="0" w:after="0" w:afterAutospacing="0" w:line="180" w:lineRule="atLeast"/>
        <w:ind w:firstLine="540"/>
        <w:jc w:val="both"/>
        <w:rPr>
          <w:bCs/>
          <w:sz w:val="28"/>
          <w:szCs w:val="28"/>
        </w:rPr>
      </w:pPr>
      <w:r w:rsidRPr="007F6279">
        <w:rPr>
          <w:sz w:val="28"/>
          <w:szCs w:val="28"/>
        </w:rPr>
        <w:t>«2.7. Запрещается требовать от заявителя:</w:t>
      </w:r>
    </w:p>
    <w:p w14:paraId="7508FF0A" w14:textId="18160F7A" w:rsidR="007F6279" w:rsidRPr="007F6279" w:rsidRDefault="007F6279" w:rsidP="007F6279">
      <w:pPr>
        <w:pStyle w:val="afb"/>
        <w:spacing w:before="0" w:beforeAutospacing="0" w:after="0" w:afterAutospacing="0"/>
        <w:ind w:firstLine="408"/>
        <w:jc w:val="both"/>
        <w:rPr>
          <w:color w:val="000000"/>
          <w:sz w:val="28"/>
          <w:szCs w:val="28"/>
        </w:rPr>
      </w:pPr>
      <w:r w:rsidRPr="007F6279">
        <w:rPr>
          <w:sz w:val="28"/>
          <w:szCs w:val="28"/>
        </w:rPr>
        <w:t xml:space="preserve">- </w:t>
      </w:r>
      <w:r w:rsidRPr="007F627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C58686A" w14:textId="53A1631B" w:rsidR="007F6279" w:rsidRPr="007F6279" w:rsidRDefault="007F6279" w:rsidP="007F6279">
      <w:pPr>
        <w:pStyle w:val="afb"/>
        <w:spacing w:before="0" w:beforeAutospacing="0" w:after="0" w:afterAutospacing="0"/>
        <w:ind w:firstLine="408"/>
        <w:jc w:val="both"/>
        <w:rPr>
          <w:sz w:val="28"/>
          <w:szCs w:val="28"/>
        </w:rPr>
      </w:pPr>
      <w:r w:rsidRPr="007F6279">
        <w:rPr>
          <w:sz w:val="28"/>
          <w:szCs w:val="28"/>
        </w:rPr>
        <w:t xml:space="preserve">- </w:t>
      </w:r>
      <w:r w:rsidRPr="007F6279">
        <w:rPr>
          <w:color w:val="000000"/>
          <w:sz w:val="28"/>
          <w:szCs w:val="28"/>
        </w:rPr>
        <w:t xml:space="preserve">представления документов и информации, в том числе подтверждающих </w:t>
      </w:r>
      <w:r w:rsidRPr="007F6279">
        <w:rPr>
          <w:sz w:val="28"/>
          <w:szCs w:val="28"/>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F6279">
          <w:rPr>
            <w:sz w:val="28"/>
            <w:szCs w:val="28"/>
          </w:rPr>
          <w:t>частью 1 статьи 1</w:t>
        </w:r>
      </w:hyperlink>
      <w:r w:rsidRPr="007F6279">
        <w:rPr>
          <w:sz w:val="28"/>
          <w:szCs w:val="28"/>
        </w:rPr>
        <w:t>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8" w:history="1">
        <w:r w:rsidRPr="007F6279">
          <w:rPr>
            <w:sz w:val="28"/>
            <w:szCs w:val="28"/>
          </w:rPr>
          <w:t>актами</w:t>
        </w:r>
      </w:hyperlink>
      <w:r w:rsidRPr="007F6279">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7F6279">
          <w:rPr>
            <w:sz w:val="28"/>
            <w:szCs w:val="28"/>
          </w:rPr>
          <w:t>частью 6</w:t>
        </w:r>
      </w:hyperlink>
      <w:r w:rsidRPr="007F6279">
        <w:rPr>
          <w:sz w:val="28"/>
          <w:szCs w:val="28"/>
        </w:rPr>
        <w:t> ст.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EA08E97" w14:textId="77777777" w:rsidR="007F6279" w:rsidRPr="007F6279" w:rsidRDefault="007F6279" w:rsidP="007F6279">
      <w:pPr>
        <w:pStyle w:val="afb"/>
        <w:spacing w:before="0" w:beforeAutospacing="0" w:after="0" w:afterAutospacing="0"/>
        <w:ind w:firstLine="408"/>
        <w:jc w:val="both"/>
        <w:rPr>
          <w:sz w:val="28"/>
          <w:szCs w:val="28"/>
        </w:rPr>
      </w:pPr>
      <w:r w:rsidRPr="007F6279">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7F6279">
        <w:rPr>
          <w:rStyle w:val="apple-converted-space"/>
          <w:rFonts w:eastAsiaTheme="majorEastAsia"/>
          <w:sz w:val="28"/>
          <w:szCs w:val="28"/>
        </w:rPr>
        <w:t> </w:t>
      </w:r>
      <w:hyperlink r:id="rId10" w:history="1">
        <w:r w:rsidRPr="007F6279">
          <w:rPr>
            <w:rStyle w:val="af4"/>
            <w:rFonts w:eastAsiaTheme="minorEastAsia"/>
            <w:color w:val="auto"/>
            <w:sz w:val="28"/>
            <w:szCs w:val="28"/>
            <w:u w:val="none"/>
          </w:rPr>
          <w:t>части 1 статьи 9</w:t>
        </w:r>
      </w:hyperlink>
      <w:r w:rsidRPr="007F6279">
        <w:rPr>
          <w:sz w:val="28"/>
          <w:szCs w:val="28"/>
        </w:rPr>
        <w:t xml:space="preserve">  Федерального закона от 27.07.2010 №210-ФЗ «Об организации предоставления государственных и муниципальных услуг»;</w:t>
      </w:r>
    </w:p>
    <w:p w14:paraId="7C70496D" w14:textId="70E096F3" w:rsidR="007F6279" w:rsidRPr="007F6279" w:rsidRDefault="007F6279" w:rsidP="007F6279">
      <w:pPr>
        <w:pStyle w:val="afb"/>
        <w:spacing w:before="0" w:beforeAutospacing="0" w:after="0" w:afterAutospacing="0"/>
        <w:ind w:firstLine="408"/>
        <w:jc w:val="both"/>
        <w:rPr>
          <w:sz w:val="28"/>
          <w:szCs w:val="28"/>
        </w:rPr>
      </w:pPr>
      <w:r w:rsidRPr="007F627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7F6279">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14:paraId="7ABDC60B" w14:textId="77777777" w:rsidR="007F6279" w:rsidRPr="007F6279" w:rsidRDefault="007F6279" w:rsidP="007F6279">
      <w:pPr>
        <w:pStyle w:val="afb"/>
        <w:spacing w:before="0" w:beforeAutospacing="0" w:after="0" w:afterAutospacing="0"/>
        <w:ind w:firstLine="408"/>
        <w:jc w:val="both"/>
        <w:rPr>
          <w:sz w:val="28"/>
          <w:szCs w:val="28"/>
        </w:rPr>
      </w:pPr>
      <w:r w:rsidRPr="007F627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D638B81" w14:textId="77777777" w:rsidR="007F6279" w:rsidRPr="007F6279" w:rsidRDefault="007F6279" w:rsidP="007F6279">
      <w:pPr>
        <w:pStyle w:val="afb"/>
        <w:spacing w:before="0" w:beforeAutospacing="0" w:after="0" w:afterAutospacing="0"/>
        <w:ind w:firstLine="408"/>
        <w:jc w:val="both"/>
        <w:rPr>
          <w:sz w:val="28"/>
          <w:szCs w:val="28"/>
        </w:rPr>
      </w:pPr>
      <w:r w:rsidRPr="007F627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EEBC946" w14:textId="77777777" w:rsidR="007F6279" w:rsidRPr="007F6279" w:rsidRDefault="007F6279" w:rsidP="007F6279">
      <w:pPr>
        <w:pStyle w:val="afb"/>
        <w:spacing w:before="0" w:beforeAutospacing="0" w:after="0" w:afterAutospacing="0"/>
        <w:ind w:firstLine="408"/>
        <w:jc w:val="both"/>
        <w:rPr>
          <w:sz w:val="28"/>
          <w:szCs w:val="28"/>
        </w:rPr>
      </w:pPr>
      <w:r w:rsidRPr="007F627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6957478" w14:textId="17ED4696" w:rsidR="007F6279" w:rsidRPr="007F6279" w:rsidRDefault="007F6279" w:rsidP="007F6279">
      <w:pPr>
        <w:pStyle w:val="afb"/>
        <w:spacing w:before="0" w:beforeAutospacing="0" w:after="0" w:afterAutospacing="0"/>
        <w:ind w:firstLine="408"/>
        <w:jc w:val="both"/>
        <w:rPr>
          <w:sz w:val="28"/>
          <w:szCs w:val="28"/>
        </w:rPr>
      </w:pPr>
      <w:r w:rsidRPr="007F627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7F6279">
        <w:rPr>
          <w:rStyle w:val="apple-converted-space"/>
          <w:rFonts w:eastAsiaTheme="majorEastAsia"/>
          <w:sz w:val="28"/>
          <w:szCs w:val="28"/>
        </w:rPr>
        <w:t> </w:t>
      </w:r>
      <w:hyperlink r:id="rId11" w:history="1">
        <w:r w:rsidRPr="007F6279">
          <w:rPr>
            <w:rStyle w:val="af4"/>
            <w:rFonts w:eastAsiaTheme="minorEastAsia"/>
            <w:color w:val="auto"/>
            <w:sz w:val="28"/>
            <w:szCs w:val="28"/>
            <w:u w:val="none"/>
          </w:rPr>
          <w:t>частью 1.1 статьи 16</w:t>
        </w:r>
      </w:hyperlink>
      <w:r w:rsidRPr="007F6279">
        <w:rPr>
          <w:rStyle w:val="apple-converted-space"/>
          <w:rFonts w:eastAsiaTheme="majorEastAsia"/>
          <w:sz w:val="28"/>
          <w:szCs w:val="28"/>
        </w:rPr>
        <w:t> </w:t>
      </w:r>
      <w:r w:rsidRPr="007F6279">
        <w:rPr>
          <w:sz w:val="28"/>
          <w:szCs w:val="28"/>
        </w:rPr>
        <w:t>Федерального закона от 27.07.2010 №210-ФЗ «Об организации предоставления государственных и муниципальных услуг» ,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7F6279">
        <w:rPr>
          <w:rStyle w:val="apple-converted-space"/>
          <w:rFonts w:eastAsiaTheme="majorEastAsia"/>
          <w:sz w:val="28"/>
          <w:szCs w:val="28"/>
        </w:rPr>
        <w:t> </w:t>
      </w:r>
      <w:hyperlink r:id="rId12" w:history="1">
        <w:r w:rsidRPr="007F6279">
          <w:rPr>
            <w:rStyle w:val="af4"/>
            <w:rFonts w:eastAsiaTheme="minorEastAsia"/>
            <w:color w:val="auto"/>
            <w:sz w:val="28"/>
            <w:szCs w:val="28"/>
            <w:u w:val="none"/>
          </w:rPr>
          <w:t>частью 1.1 статьи 16</w:t>
        </w:r>
      </w:hyperlink>
      <w:r w:rsidRPr="007F6279">
        <w:rPr>
          <w:rStyle w:val="apple-converted-space"/>
          <w:rFonts w:eastAsiaTheme="majorEastAsia"/>
          <w:sz w:val="28"/>
          <w:szCs w:val="28"/>
        </w:rPr>
        <w:t> </w:t>
      </w:r>
      <w:r w:rsidRPr="007F6279">
        <w:rPr>
          <w:sz w:val="28"/>
          <w:szCs w:val="28"/>
        </w:rPr>
        <w:t>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9562271" w14:textId="4FC6635A" w:rsidR="007F6279" w:rsidRDefault="007F6279" w:rsidP="007F6279">
      <w:pPr>
        <w:pStyle w:val="afb"/>
        <w:spacing w:before="0" w:beforeAutospacing="0" w:after="0" w:afterAutospacing="0"/>
        <w:ind w:firstLine="408"/>
        <w:jc w:val="both"/>
        <w:rPr>
          <w:sz w:val="28"/>
          <w:szCs w:val="28"/>
        </w:rPr>
      </w:pPr>
      <w:r w:rsidRPr="007F6279">
        <w:rPr>
          <w:sz w:val="28"/>
          <w:szCs w:val="28"/>
        </w:rPr>
        <w:t>5) предоставления на бумажном носителе документов и информации, электронные образы которых ранее были заверены в соответствии с</w:t>
      </w:r>
      <w:r w:rsidRPr="007F6279">
        <w:rPr>
          <w:rStyle w:val="apple-converted-space"/>
          <w:rFonts w:eastAsiaTheme="majorEastAsia"/>
          <w:sz w:val="28"/>
          <w:szCs w:val="28"/>
        </w:rPr>
        <w:t> </w:t>
      </w:r>
      <w:hyperlink r:id="rId13" w:history="1">
        <w:r w:rsidRPr="007F6279">
          <w:rPr>
            <w:rStyle w:val="af4"/>
            <w:rFonts w:eastAsiaTheme="minorEastAsia"/>
            <w:color w:val="auto"/>
            <w:sz w:val="28"/>
            <w:szCs w:val="28"/>
            <w:u w:val="none"/>
          </w:rPr>
          <w:t>пунктом 7.2 части 1 статьи 16</w:t>
        </w:r>
      </w:hyperlink>
      <w:r w:rsidRPr="007F6279">
        <w:rPr>
          <w:rStyle w:val="apple-converted-space"/>
          <w:rFonts w:eastAsiaTheme="majorEastAsia"/>
          <w:sz w:val="28"/>
          <w:szCs w:val="28"/>
        </w:rPr>
        <w:t> </w:t>
      </w:r>
      <w:r w:rsidRPr="007F6279">
        <w:rPr>
          <w:sz w:val="28"/>
          <w:szCs w:val="28"/>
        </w:rPr>
        <w:t>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8"/>
          <w:szCs w:val="28"/>
        </w:rPr>
        <w:t>»</w:t>
      </w:r>
      <w:r w:rsidRPr="007F6279">
        <w:rPr>
          <w:sz w:val="28"/>
          <w:szCs w:val="28"/>
        </w:rPr>
        <w:t>.</w:t>
      </w:r>
    </w:p>
    <w:p w14:paraId="54A1AEC6" w14:textId="76650943" w:rsidR="007F6279" w:rsidRDefault="007F6279" w:rsidP="007F6279">
      <w:pPr>
        <w:pStyle w:val="afb"/>
        <w:spacing w:before="0" w:beforeAutospacing="0" w:after="0" w:afterAutospacing="0"/>
        <w:ind w:firstLine="408"/>
        <w:jc w:val="both"/>
        <w:rPr>
          <w:sz w:val="28"/>
          <w:szCs w:val="28"/>
        </w:rPr>
      </w:pPr>
      <w:r>
        <w:rPr>
          <w:sz w:val="28"/>
          <w:szCs w:val="28"/>
        </w:rPr>
        <w:t>1.6. Изложить п. 2.6.1 Приложения к постановлению в следующей редакции:</w:t>
      </w:r>
    </w:p>
    <w:p w14:paraId="618C7FEC" w14:textId="77777777" w:rsidR="007F6279" w:rsidRPr="000E0896" w:rsidRDefault="007F6279" w:rsidP="007F6279">
      <w:pPr>
        <w:pStyle w:val="17"/>
        <w:shd w:val="clear" w:color="auto" w:fill="auto"/>
        <w:tabs>
          <w:tab w:val="num" w:pos="993"/>
        </w:tabs>
        <w:spacing w:before="0" w:line="240" w:lineRule="auto"/>
        <w:ind w:right="20" w:firstLine="567"/>
        <w:rPr>
          <w:sz w:val="28"/>
          <w:szCs w:val="28"/>
        </w:rPr>
      </w:pPr>
      <w:r>
        <w:rPr>
          <w:sz w:val="28"/>
          <w:szCs w:val="28"/>
        </w:rPr>
        <w:t xml:space="preserve">«2.6.1. </w:t>
      </w:r>
      <w:r w:rsidRPr="000E0896">
        <w:rPr>
          <w:sz w:val="28"/>
          <w:szCs w:val="28"/>
        </w:rPr>
        <w:t>Доку</w:t>
      </w:r>
      <w:r>
        <w:rPr>
          <w:sz w:val="28"/>
          <w:szCs w:val="28"/>
        </w:rPr>
        <w:t>менты, указанные в подпунктах 8</w:t>
      </w:r>
      <w:r w:rsidRPr="000E0896">
        <w:rPr>
          <w:sz w:val="28"/>
          <w:szCs w:val="28"/>
        </w:rPr>
        <w:t xml:space="preserve"> </w:t>
      </w:r>
      <w:r>
        <w:rPr>
          <w:sz w:val="28"/>
          <w:szCs w:val="28"/>
        </w:rPr>
        <w:t>-</w:t>
      </w:r>
      <w:r w:rsidRPr="000E0896">
        <w:rPr>
          <w:sz w:val="28"/>
          <w:szCs w:val="28"/>
        </w:rPr>
        <w:t xml:space="preserve"> 1</w:t>
      </w:r>
      <w:r>
        <w:rPr>
          <w:sz w:val="28"/>
          <w:szCs w:val="28"/>
        </w:rPr>
        <w:t>2</w:t>
      </w:r>
      <w:r w:rsidRPr="000E0896">
        <w:rPr>
          <w:sz w:val="28"/>
          <w:szCs w:val="28"/>
        </w:rPr>
        <w:t xml:space="preserve"> пункта 2.6.</w:t>
      </w:r>
      <w:r>
        <w:rPr>
          <w:sz w:val="28"/>
          <w:szCs w:val="28"/>
        </w:rPr>
        <w:t xml:space="preserve"> </w:t>
      </w:r>
      <w:r w:rsidRPr="000E0896">
        <w:rPr>
          <w:sz w:val="28"/>
          <w:szCs w:val="28"/>
        </w:rPr>
        <w:t xml:space="preserve">настоящего административного регламента, не могут быть затребованы у заявителя, при </w:t>
      </w:r>
      <w:r w:rsidRPr="000E0896">
        <w:rPr>
          <w:sz w:val="28"/>
          <w:szCs w:val="28"/>
        </w:rPr>
        <w:lastRenderedPageBreak/>
        <w:t>этом заявитель вправе представить их вместе с заявлением о предоставлении государственной услуги.</w:t>
      </w:r>
    </w:p>
    <w:p w14:paraId="66145EC4" w14:textId="77777777" w:rsidR="007F6279" w:rsidRPr="000E0896" w:rsidRDefault="007F6279" w:rsidP="007F6279">
      <w:pPr>
        <w:pStyle w:val="17"/>
        <w:shd w:val="clear" w:color="auto" w:fill="auto"/>
        <w:tabs>
          <w:tab w:val="num" w:pos="993"/>
        </w:tabs>
        <w:spacing w:before="0" w:line="240" w:lineRule="auto"/>
        <w:ind w:right="20" w:firstLine="567"/>
        <w:rPr>
          <w:sz w:val="28"/>
          <w:szCs w:val="28"/>
        </w:rPr>
      </w:pPr>
      <w:r w:rsidRPr="000E0896">
        <w:rPr>
          <w:sz w:val="28"/>
          <w:szCs w:val="28"/>
        </w:rPr>
        <w:t xml:space="preserve">В случае непредставления заявителем документов, указанных в </w:t>
      </w:r>
      <w:r>
        <w:rPr>
          <w:rStyle w:val="9"/>
          <w:sz w:val="28"/>
          <w:szCs w:val="28"/>
        </w:rPr>
        <w:t>подпунктах 8</w:t>
      </w:r>
      <w:r w:rsidRPr="000E0896">
        <w:rPr>
          <w:rStyle w:val="9"/>
          <w:sz w:val="28"/>
          <w:szCs w:val="28"/>
        </w:rPr>
        <w:t xml:space="preserve"> </w:t>
      </w:r>
      <w:r>
        <w:rPr>
          <w:rStyle w:val="9"/>
          <w:sz w:val="28"/>
          <w:szCs w:val="28"/>
        </w:rPr>
        <w:t>-</w:t>
      </w:r>
      <w:r w:rsidRPr="000E0896">
        <w:rPr>
          <w:rStyle w:val="9"/>
          <w:sz w:val="28"/>
          <w:szCs w:val="28"/>
        </w:rPr>
        <w:t xml:space="preserve"> </w:t>
      </w:r>
      <w:proofErr w:type="gramStart"/>
      <w:r w:rsidRPr="000E0896">
        <w:rPr>
          <w:rStyle w:val="9"/>
          <w:sz w:val="28"/>
          <w:szCs w:val="28"/>
        </w:rPr>
        <w:t>12  пункта</w:t>
      </w:r>
      <w:proofErr w:type="gramEnd"/>
      <w:r w:rsidRPr="000E0896">
        <w:rPr>
          <w:rStyle w:val="9"/>
          <w:sz w:val="28"/>
          <w:szCs w:val="28"/>
        </w:rPr>
        <w:t xml:space="preserve"> 2.6. </w:t>
      </w:r>
      <w:r w:rsidRPr="000E0896">
        <w:rPr>
          <w:sz w:val="28"/>
          <w:szCs w:val="28"/>
        </w:rPr>
        <w:t>настоящего административного регламента, указанные документы запрашиваются администрацией муниципального образования в уполномоченных органах путем направления межведомственного запроса, оформленного в установленном порядке.</w:t>
      </w:r>
    </w:p>
    <w:p w14:paraId="368483D5" w14:textId="77777777" w:rsidR="007F6279" w:rsidRPr="000E0896" w:rsidRDefault="007F6279" w:rsidP="007F6279">
      <w:pPr>
        <w:pStyle w:val="17"/>
        <w:shd w:val="clear" w:color="auto" w:fill="auto"/>
        <w:tabs>
          <w:tab w:val="num" w:pos="993"/>
        </w:tabs>
        <w:spacing w:before="0" w:line="240" w:lineRule="auto"/>
        <w:ind w:right="20" w:firstLine="567"/>
        <w:rPr>
          <w:sz w:val="28"/>
          <w:szCs w:val="28"/>
        </w:rPr>
      </w:pPr>
      <w:r w:rsidRPr="000E0896">
        <w:rPr>
          <w:sz w:val="28"/>
          <w:szCs w:val="28"/>
        </w:rPr>
        <w:t>Предоставление указанных в подпункте 2.6. административного регламента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C2F5888" w14:textId="77777777" w:rsidR="007F6279" w:rsidRPr="007F6279" w:rsidRDefault="007F6279" w:rsidP="007F6279">
      <w:pPr>
        <w:pStyle w:val="afb"/>
        <w:spacing w:before="105" w:beforeAutospacing="0" w:after="0" w:afterAutospacing="0" w:line="180" w:lineRule="atLeast"/>
        <w:ind w:firstLine="540"/>
        <w:jc w:val="both"/>
        <w:rPr>
          <w:color w:val="000000"/>
          <w:sz w:val="28"/>
          <w:szCs w:val="28"/>
        </w:rPr>
      </w:pPr>
      <w:r w:rsidRPr="007F6279">
        <w:rPr>
          <w:color w:val="000000"/>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w:t>
      </w:r>
      <w:r w:rsidRPr="007F6279">
        <w:rPr>
          <w:rStyle w:val="apple-converted-space"/>
          <w:rFonts w:eastAsiaTheme="majorEastAsia"/>
          <w:sz w:val="28"/>
          <w:szCs w:val="28"/>
        </w:rPr>
        <w:t> </w:t>
      </w:r>
      <w:hyperlink r:id="rId14" w:history="1">
        <w:r w:rsidRPr="007F6279">
          <w:rPr>
            <w:rStyle w:val="af4"/>
            <w:rFonts w:eastAsiaTheme="minorEastAsia"/>
            <w:sz w:val="28"/>
            <w:szCs w:val="28"/>
            <w:u w:val="none"/>
          </w:rPr>
          <w:t>законом</w:t>
        </w:r>
      </w:hyperlink>
      <w:r w:rsidRPr="007F6279">
        <w:rPr>
          <w:rStyle w:val="apple-converted-space"/>
          <w:rFonts w:eastAsiaTheme="majorEastAsia"/>
          <w:sz w:val="28"/>
          <w:szCs w:val="28"/>
        </w:rPr>
        <w:t> </w:t>
      </w:r>
      <w:r w:rsidRPr="007F6279">
        <w:rPr>
          <w:color w:val="000000"/>
          <w:sz w:val="28"/>
          <w:szCs w:val="28"/>
        </w:rPr>
        <w:t>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w:t>
      </w:r>
      <w:r w:rsidRPr="007F6279">
        <w:rPr>
          <w:rStyle w:val="apple-converted-space"/>
          <w:rFonts w:eastAsiaTheme="majorEastAsia"/>
          <w:sz w:val="28"/>
          <w:szCs w:val="28"/>
        </w:rPr>
        <w:t> </w:t>
      </w:r>
      <w:hyperlink r:id="rId15" w:history="1">
        <w:r w:rsidRPr="007F6279">
          <w:rPr>
            <w:rStyle w:val="af4"/>
            <w:rFonts w:eastAsiaTheme="minorEastAsia"/>
            <w:sz w:val="28"/>
            <w:szCs w:val="28"/>
            <w:u w:val="none"/>
          </w:rPr>
          <w:t>законного представителя</w:t>
        </w:r>
      </w:hyperlink>
      <w:r w:rsidRPr="007F6279">
        <w:rPr>
          <w:rStyle w:val="apple-converted-space"/>
          <w:rFonts w:eastAsiaTheme="majorEastAsia"/>
          <w:sz w:val="28"/>
          <w:szCs w:val="28"/>
        </w:rPr>
        <w:t> </w:t>
      </w:r>
      <w:r w:rsidRPr="007F6279">
        <w:rPr>
          <w:color w:val="000000"/>
          <w:sz w:val="28"/>
          <w:szCs w:val="28"/>
        </w:rPr>
        <w:t>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w:t>
      </w:r>
      <w:r w:rsidRPr="007F6279">
        <w:rPr>
          <w:rStyle w:val="apple-converted-space"/>
          <w:rFonts w:eastAsiaTheme="majorEastAsia"/>
          <w:sz w:val="28"/>
          <w:szCs w:val="28"/>
        </w:rPr>
        <w:t> </w:t>
      </w:r>
      <w:r w:rsidRPr="007F6279">
        <w:rPr>
          <w:color w:val="000000"/>
          <w:sz w:val="28"/>
          <w:szCs w:val="28"/>
        </w:rPr>
        <w:t>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3CC098B8" w14:textId="77777777" w:rsidR="00AD043E" w:rsidRDefault="007F6279" w:rsidP="007F6279">
      <w:pPr>
        <w:pStyle w:val="afb"/>
        <w:spacing w:before="105" w:beforeAutospacing="0" w:after="0" w:afterAutospacing="0" w:line="180" w:lineRule="atLeast"/>
        <w:ind w:firstLine="540"/>
        <w:jc w:val="both"/>
        <w:rPr>
          <w:color w:val="000000"/>
          <w:sz w:val="28"/>
          <w:szCs w:val="28"/>
        </w:rPr>
      </w:pPr>
      <w:r w:rsidRPr="007F6279">
        <w:rPr>
          <w:color w:val="000000"/>
          <w:sz w:val="28"/>
          <w:szCs w:val="2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w:t>
      </w:r>
      <w:r w:rsidRPr="007F6279">
        <w:rPr>
          <w:rStyle w:val="apple-converted-space"/>
          <w:rFonts w:eastAsiaTheme="majorEastAsia"/>
          <w:sz w:val="28"/>
          <w:szCs w:val="28"/>
        </w:rPr>
        <w:t> </w:t>
      </w:r>
      <w:hyperlink r:id="rId16" w:history="1">
        <w:r w:rsidRPr="007F6279">
          <w:rPr>
            <w:rStyle w:val="af4"/>
            <w:rFonts w:eastAsiaTheme="minorEastAsia"/>
            <w:sz w:val="28"/>
            <w:szCs w:val="28"/>
            <w:u w:val="none"/>
          </w:rPr>
          <w:t>частью 1 статьи 1</w:t>
        </w:r>
      </w:hyperlink>
      <w:r w:rsidRPr="007F6279">
        <w:rPr>
          <w:rStyle w:val="apple-converted-space"/>
          <w:rFonts w:eastAsiaTheme="majorEastAsia"/>
          <w:sz w:val="28"/>
          <w:szCs w:val="28"/>
        </w:rPr>
        <w:t> </w:t>
      </w:r>
      <w:r w:rsidRPr="007F6279">
        <w:rPr>
          <w:sz w:val="28"/>
          <w:szCs w:val="28"/>
        </w:rPr>
        <w:t xml:space="preserve">Федерального закона от 27.07.2010 №210-ФЗ «Об организации предоставления государственных и муниципальных услуг» </w:t>
      </w:r>
      <w:r w:rsidRPr="007F6279">
        <w:rPr>
          <w:color w:val="000000"/>
          <w:sz w:val="28"/>
          <w:szCs w:val="28"/>
        </w:rPr>
        <w:t>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w:t>
      </w:r>
      <w:r w:rsidRPr="007F6279">
        <w:rPr>
          <w:rStyle w:val="apple-converted-space"/>
          <w:rFonts w:eastAsiaTheme="majorEastAsia"/>
          <w:sz w:val="28"/>
          <w:szCs w:val="28"/>
        </w:rPr>
        <w:t> </w:t>
      </w:r>
      <w:hyperlink r:id="rId17" w:history="1">
        <w:r w:rsidRPr="007F6279">
          <w:rPr>
            <w:rStyle w:val="af4"/>
            <w:rFonts w:eastAsiaTheme="minorEastAsia"/>
            <w:sz w:val="28"/>
            <w:szCs w:val="28"/>
            <w:u w:val="none"/>
          </w:rPr>
          <w:t>частью 1 статьи 1</w:t>
        </w:r>
      </w:hyperlink>
      <w:r w:rsidRPr="007F6279">
        <w:rPr>
          <w:rStyle w:val="apple-converted-space"/>
          <w:rFonts w:eastAsiaTheme="majorEastAsia"/>
          <w:sz w:val="28"/>
          <w:szCs w:val="28"/>
        </w:rPr>
        <w:t> </w:t>
      </w:r>
      <w:r w:rsidRPr="007F6279">
        <w:rPr>
          <w:sz w:val="28"/>
          <w:szCs w:val="28"/>
        </w:rPr>
        <w:t xml:space="preserve">Федерального закона от 27.07.2010 №210-ФЗ «Об организации предоставления государственных и муниципальных услуг» </w:t>
      </w:r>
      <w:r w:rsidRPr="007F6279">
        <w:rPr>
          <w:color w:val="000000"/>
          <w:sz w:val="28"/>
          <w:szCs w:val="28"/>
        </w:rPr>
        <w:t xml:space="preserve">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w:t>
      </w:r>
      <w:r w:rsidRPr="007F6279">
        <w:rPr>
          <w:color w:val="000000"/>
          <w:sz w:val="28"/>
          <w:szCs w:val="28"/>
        </w:rPr>
        <w:lastRenderedPageBreak/>
        <w:t>обработки персональных данных при исполнении многофункциональным центром функций в соответствии со</w:t>
      </w:r>
      <w:r w:rsidRPr="007F6279">
        <w:rPr>
          <w:rStyle w:val="apple-converted-space"/>
          <w:rFonts w:eastAsiaTheme="majorEastAsia"/>
          <w:sz w:val="28"/>
          <w:szCs w:val="28"/>
        </w:rPr>
        <w:t> </w:t>
      </w:r>
      <w:hyperlink r:id="rId18" w:history="1">
        <w:r w:rsidRPr="007F6279">
          <w:rPr>
            <w:rStyle w:val="af4"/>
            <w:rFonts w:eastAsiaTheme="minorEastAsia"/>
            <w:sz w:val="28"/>
            <w:szCs w:val="28"/>
            <w:u w:val="none"/>
          </w:rPr>
          <w:t>статьей 16</w:t>
        </w:r>
      </w:hyperlink>
      <w:r w:rsidRPr="007F6279">
        <w:rPr>
          <w:rStyle w:val="apple-converted-space"/>
          <w:rFonts w:eastAsiaTheme="majorEastAsia"/>
          <w:sz w:val="28"/>
          <w:szCs w:val="28"/>
        </w:rPr>
        <w:t> </w:t>
      </w:r>
      <w:r w:rsidRPr="007F6279">
        <w:rPr>
          <w:sz w:val="28"/>
          <w:szCs w:val="28"/>
        </w:rPr>
        <w:t xml:space="preserve">Федерального закона от 27.07.2010 №210-ФЗ «Об организации предоставления государственных и муниципальных услуг» </w:t>
      </w:r>
      <w:r w:rsidRPr="007F6279">
        <w:rPr>
          <w:color w:val="000000"/>
          <w:sz w:val="28"/>
          <w:szCs w:val="28"/>
        </w:rPr>
        <w:t>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w:t>
      </w:r>
      <w:r w:rsidRPr="007F6279">
        <w:rPr>
          <w:rStyle w:val="apple-converted-space"/>
          <w:rFonts w:eastAsiaTheme="majorEastAsia"/>
          <w:sz w:val="28"/>
          <w:szCs w:val="28"/>
        </w:rPr>
        <w:t> </w:t>
      </w:r>
      <w:hyperlink r:id="rId19" w:history="1">
        <w:r w:rsidRPr="007F6279">
          <w:rPr>
            <w:rStyle w:val="af4"/>
            <w:rFonts w:eastAsiaTheme="minorEastAsia"/>
            <w:sz w:val="28"/>
            <w:szCs w:val="28"/>
            <w:u w:val="none"/>
          </w:rPr>
          <w:t>статьи 6</w:t>
        </w:r>
      </w:hyperlink>
      <w:r w:rsidRPr="007F6279">
        <w:rPr>
          <w:rStyle w:val="apple-converted-space"/>
          <w:rFonts w:eastAsiaTheme="majorEastAsia"/>
          <w:sz w:val="28"/>
          <w:szCs w:val="28"/>
        </w:rPr>
        <w:t> </w:t>
      </w:r>
      <w:r w:rsidRPr="007F6279">
        <w:rPr>
          <w:color w:val="000000"/>
          <w:sz w:val="28"/>
          <w:szCs w:val="28"/>
        </w:rPr>
        <w:t xml:space="preserve">Федерального закона от 27 июля 2006 года </w:t>
      </w:r>
      <w:r>
        <w:rPr>
          <w:color w:val="000000"/>
          <w:sz w:val="28"/>
          <w:szCs w:val="28"/>
        </w:rPr>
        <w:t>№</w:t>
      </w:r>
      <w:r w:rsidRPr="007F6279">
        <w:rPr>
          <w:color w:val="000000"/>
          <w:sz w:val="28"/>
          <w:szCs w:val="28"/>
        </w:rPr>
        <w:t xml:space="preserve"> 152-ФЗ </w:t>
      </w:r>
      <w:r>
        <w:rPr>
          <w:color w:val="000000"/>
          <w:sz w:val="28"/>
          <w:szCs w:val="28"/>
        </w:rPr>
        <w:t>«</w:t>
      </w:r>
      <w:r w:rsidRPr="007F6279">
        <w:rPr>
          <w:color w:val="000000"/>
          <w:sz w:val="28"/>
          <w:szCs w:val="28"/>
        </w:rPr>
        <w:t>О персональных данных</w:t>
      </w:r>
      <w:r>
        <w:rPr>
          <w:color w:val="000000"/>
          <w:sz w:val="28"/>
          <w:szCs w:val="28"/>
        </w:rPr>
        <w:t>»</w:t>
      </w:r>
      <w:r w:rsidRPr="007F6279">
        <w:rPr>
          <w:color w:val="000000"/>
          <w:sz w:val="28"/>
          <w:szCs w:val="28"/>
        </w:rPr>
        <w:t>.</w:t>
      </w:r>
    </w:p>
    <w:p w14:paraId="09B2A8C3" w14:textId="482B35ED" w:rsidR="007F6279" w:rsidRPr="007F6279" w:rsidRDefault="007F6279" w:rsidP="007F6279">
      <w:pPr>
        <w:pStyle w:val="afb"/>
        <w:spacing w:before="105" w:beforeAutospacing="0" w:after="0" w:afterAutospacing="0" w:line="180" w:lineRule="atLeast"/>
        <w:ind w:firstLine="540"/>
        <w:jc w:val="both"/>
        <w:rPr>
          <w:color w:val="000000"/>
          <w:sz w:val="28"/>
          <w:szCs w:val="28"/>
        </w:rPr>
      </w:pPr>
      <w:bookmarkStart w:id="2" w:name="_GoBack"/>
      <w:bookmarkEnd w:id="2"/>
      <w:r w:rsidRPr="007F6279">
        <w:rPr>
          <w:color w:val="000000"/>
          <w:sz w:val="28"/>
          <w:szCs w:val="28"/>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w:t>
      </w:r>
      <w:r w:rsidRPr="007F6279">
        <w:rPr>
          <w:rStyle w:val="apple-converted-space"/>
          <w:rFonts w:eastAsiaTheme="majorEastAsia"/>
          <w:sz w:val="28"/>
          <w:szCs w:val="28"/>
        </w:rPr>
        <w:t> </w:t>
      </w:r>
      <w:hyperlink r:id="rId20" w:history="1">
        <w:r w:rsidRPr="007F6279">
          <w:rPr>
            <w:rStyle w:val="af4"/>
            <w:rFonts w:eastAsiaTheme="minorEastAsia"/>
            <w:sz w:val="28"/>
            <w:szCs w:val="28"/>
            <w:u w:val="none"/>
          </w:rPr>
          <w:t>частью 1 статьи 1</w:t>
        </w:r>
      </w:hyperlink>
      <w:r w:rsidRPr="007F6279">
        <w:rPr>
          <w:rStyle w:val="apple-converted-space"/>
          <w:rFonts w:eastAsiaTheme="majorEastAsia"/>
          <w:sz w:val="28"/>
          <w:szCs w:val="28"/>
        </w:rPr>
        <w:t> </w:t>
      </w:r>
      <w:r w:rsidRPr="007F6279">
        <w:rPr>
          <w:sz w:val="28"/>
          <w:szCs w:val="28"/>
        </w:rPr>
        <w:t xml:space="preserve">Федерального закона от 27.07.2010 №210-ФЗ «Об организации предоставления государственных и муниципальных услуг» </w:t>
      </w:r>
      <w:r w:rsidRPr="007F6279">
        <w:rPr>
          <w:color w:val="000000"/>
          <w:sz w:val="28"/>
          <w:szCs w:val="28"/>
        </w:rPr>
        <w:t>государственных и муниципальных услуг, многофункциональные центры, организации, указанные в</w:t>
      </w:r>
      <w:r w:rsidRPr="007F6279">
        <w:rPr>
          <w:rStyle w:val="apple-converted-space"/>
          <w:rFonts w:eastAsiaTheme="majorEastAsia"/>
          <w:sz w:val="28"/>
          <w:szCs w:val="28"/>
        </w:rPr>
        <w:t> </w:t>
      </w:r>
      <w:hyperlink r:id="rId21" w:history="1">
        <w:r w:rsidRPr="007F6279">
          <w:rPr>
            <w:rStyle w:val="af4"/>
            <w:rFonts w:eastAsiaTheme="minorEastAsia"/>
            <w:sz w:val="28"/>
            <w:szCs w:val="28"/>
            <w:u w:val="none"/>
          </w:rPr>
          <w:t>части 1.1 статьи 16</w:t>
        </w:r>
      </w:hyperlink>
      <w:r w:rsidRPr="007F6279">
        <w:rPr>
          <w:rStyle w:val="apple-converted-space"/>
          <w:rFonts w:eastAsiaTheme="majorEastAsia"/>
          <w:sz w:val="28"/>
          <w:szCs w:val="28"/>
        </w:rPr>
        <w:t> </w:t>
      </w:r>
      <w:r w:rsidRPr="007F6279">
        <w:rPr>
          <w:sz w:val="28"/>
          <w:szCs w:val="28"/>
        </w:rPr>
        <w:t>Федерального закона от 27.07.2010 №210-ФЗ «Об организации предоставления государственных и муниципальных услуг»</w:t>
      </w:r>
      <w:r w:rsidRPr="007F6279">
        <w:rPr>
          <w:color w:val="000000"/>
          <w:sz w:val="28"/>
          <w:szCs w:val="28"/>
        </w:rPr>
        <w:t>,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w:t>
      </w:r>
      <w:r w:rsidRPr="007F6279">
        <w:rPr>
          <w:rStyle w:val="apple-converted-space"/>
          <w:rFonts w:eastAsiaTheme="majorEastAsia"/>
          <w:sz w:val="28"/>
          <w:szCs w:val="28"/>
        </w:rPr>
        <w:t> </w:t>
      </w:r>
      <w:hyperlink r:id="rId22" w:history="1">
        <w:r w:rsidRPr="007F6279">
          <w:rPr>
            <w:rStyle w:val="af4"/>
            <w:rFonts w:eastAsiaTheme="minorEastAsia"/>
            <w:sz w:val="28"/>
            <w:szCs w:val="28"/>
            <w:u w:val="none"/>
          </w:rPr>
          <w:t>законами</w:t>
        </w:r>
      </w:hyperlink>
      <w:r w:rsidRPr="007F6279">
        <w:rPr>
          <w:color w:val="000000"/>
          <w:sz w:val="28"/>
          <w:szCs w:val="28"/>
        </w:rPr>
        <w:t>,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w:t>
      </w:r>
      <w:r w:rsidRPr="007F6279">
        <w:rPr>
          <w:rStyle w:val="apple-converted-space"/>
          <w:rFonts w:eastAsiaTheme="majorEastAsia"/>
          <w:sz w:val="28"/>
          <w:szCs w:val="28"/>
        </w:rPr>
        <w:t> </w:t>
      </w:r>
      <w:hyperlink r:id="rId23" w:history="1">
        <w:r w:rsidRPr="007F6279">
          <w:rPr>
            <w:rStyle w:val="af4"/>
            <w:rFonts w:eastAsiaTheme="minorEastAsia"/>
            <w:sz w:val="28"/>
            <w:szCs w:val="28"/>
            <w:u w:val="none"/>
          </w:rPr>
          <w:t>частью 1 статьи 1</w:t>
        </w:r>
      </w:hyperlink>
      <w:r w:rsidRPr="007F6279">
        <w:rPr>
          <w:rStyle w:val="apple-converted-space"/>
          <w:rFonts w:eastAsiaTheme="majorEastAsia"/>
          <w:sz w:val="28"/>
          <w:szCs w:val="28"/>
        </w:rPr>
        <w:t> </w:t>
      </w:r>
      <w:r w:rsidRPr="007F6279">
        <w:rPr>
          <w:sz w:val="28"/>
          <w:szCs w:val="28"/>
        </w:rPr>
        <w:t>Федерального закона от 27.07.2010 №210-ФЗ «Об организации предоставления государственных и муниципальных услуг»</w:t>
      </w:r>
      <w:r w:rsidRPr="007F6279">
        <w:rPr>
          <w:color w:val="000000"/>
          <w:sz w:val="28"/>
          <w:szCs w:val="28"/>
        </w:rPr>
        <w:t>, на основании межведомственных запросов, в многофункциональный центр либо в организацию, указанную в</w:t>
      </w:r>
      <w:r w:rsidRPr="007F6279">
        <w:rPr>
          <w:rStyle w:val="apple-converted-space"/>
          <w:rFonts w:eastAsiaTheme="majorEastAsia"/>
          <w:sz w:val="28"/>
          <w:szCs w:val="28"/>
        </w:rPr>
        <w:t> </w:t>
      </w:r>
      <w:hyperlink r:id="rId24" w:history="1">
        <w:r w:rsidRPr="007F6279">
          <w:rPr>
            <w:rStyle w:val="af4"/>
            <w:rFonts w:eastAsiaTheme="minorEastAsia"/>
            <w:sz w:val="28"/>
            <w:szCs w:val="28"/>
            <w:u w:val="none"/>
          </w:rPr>
          <w:t>части 1.1 статьи 16</w:t>
        </w:r>
      </w:hyperlink>
      <w:r w:rsidRPr="007F6279">
        <w:rPr>
          <w:color w:val="000000"/>
          <w:sz w:val="28"/>
          <w:szCs w:val="28"/>
        </w:rPr>
        <w:t xml:space="preserve"> </w:t>
      </w:r>
      <w:r w:rsidRPr="007F6279">
        <w:rPr>
          <w:sz w:val="28"/>
          <w:szCs w:val="28"/>
        </w:rPr>
        <w:t>Федерального закона от 27.07.2010 №210-ФЗ «Об организации предоставления государственных и муниципальных услуг»</w:t>
      </w:r>
      <w:r w:rsidRPr="007F6279">
        <w:rPr>
          <w:color w:val="000000"/>
          <w:sz w:val="28"/>
          <w:szCs w:val="28"/>
        </w:rPr>
        <w:t xml:space="preserve">,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w:t>
      </w:r>
      <w:r w:rsidRPr="007F6279">
        <w:rPr>
          <w:color w:val="000000"/>
          <w:sz w:val="28"/>
          <w:szCs w:val="28"/>
        </w:rPr>
        <w:lastRenderedPageBreak/>
        <w:t>путем представления документа, подтверждающего факт получения указанного согласия, на бумажном носителе или в форме электронного документа</w:t>
      </w:r>
      <w:r>
        <w:rPr>
          <w:color w:val="000000"/>
          <w:sz w:val="28"/>
          <w:szCs w:val="28"/>
        </w:rPr>
        <w:t>»</w:t>
      </w:r>
      <w:r w:rsidRPr="007F6279">
        <w:rPr>
          <w:color w:val="000000"/>
          <w:sz w:val="28"/>
          <w:szCs w:val="28"/>
        </w:rPr>
        <w:t>.</w:t>
      </w:r>
    </w:p>
    <w:p w14:paraId="100C98CC" w14:textId="77F5D4BF" w:rsidR="007634F6" w:rsidRPr="007F6279" w:rsidRDefault="0015444E" w:rsidP="00AC0C42">
      <w:pPr>
        <w:tabs>
          <w:tab w:val="left" w:pos="709"/>
        </w:tabs>
        <w:spacing w:line="240" w:lineRule="auto"/>
        <w:ind w:firstLine="567"/>
        <w:rPr>
          <w:color w:val="auto"/>
          <w:szCs w:val="28"/>
        </w:rPr>
      </w:pPr>
      <w:r w:rsidRPr="007F6279">
        <w:rPr>
          <w:color w:val="auto"/>
          <w:szCs w:val="28"/>
        </w:rPr>
        <w:t>2</w:t>
      </w:r>
      <w:r w:rsidR="007634F6" w:rsidRPr="007F6279">
        <w:rPr>
          <w:color w:val="auto"/>
          <w:szCs w:val="28"/>
        </w:rPr>
        <w:t>. Опубликовать данное постановление на официально</w:t>
      </w:r>
      <w:r w:rsidR="00E4557A" w:rsidRPr="007F6279">
        <w:rPr>
          <w:color w:val="auto"/>
          <w:szCs w:val="28"/>
        </w:rPr>
        <w:t>м</w:t>
      </w:r>
      <w:r w:rsidR="007634F6" w:rsidRPr="007F6279">
        <w:rPr>
          <w:color w:val="auto"/>
          <w:szCs w:val="28"/>
        </w:rPr>
        <w:t xml:space="preserve"> сайте администрации.</w:t>
      </w:r>
    </w:p>
    <w:p w14:paraId="4E4E8082" w14:textId="7DB78861" w:rsidR="007634F6" w:rsidRPr="004B778E" w:rsidRDefault="0015444E" w:rsidP="00AC0C42">
      <w:pPr>
        <w:tabs>
          <w:tab w:val="left" w:pos="567"/>
          <w:tab w:val="left" w:pos="709"/>
        </w:tabs>
        <w:spacing w:line="240" w:lineRule="auto"/>
        <w:ind w:firstLine="567"/>
        <w:rPr>
          <w:szCs w:val="28"/>
        </w:rPr>
      </w:pPr>
      <w:r>
        <w:rPr>
          <w:szCs w:val="28"/>
        </w:rPr>
        <w:t>3</w:t>
      </w:r>
      <w:r w:rsidR="007634F6" w:rsidRPr="004B778E">
        <w:rPr>
          <w:szCs w:val="28"/>
        </w:rPr>
        <w:t>. Контроль за исполнением настоящего постановления оставляю за собой.</w:t>
      </w:r>
    </w:p>
    <w:p w14:paraId="34A4D01F" w14:textId="2A190E1F" w:rsidR="007634F6" w:rsidRPr="004B778E" w:rsidRDefault="0015444E" w:rsidP="00AC0C42">
      <w:pPr>
        <w:spacing w:line="240" w:lineRule="auto"/>
        <w:ind w:firstLine="567"/>
        <w:rPr>
          <w:szCs w:val="28"/>
        </w:rPr>
      </w:pPr>
      <w:r>
        <w:rPr>
          <w:szCs w:val="28"/>
        </w:rPr>
        <w:t>4.</w:t>
      </w:r>
      <w:r w:rsidR="007634F6" w:rsidRPr="004B778E">
        <w:rPr>
          <w:szCs w:val="28"/>
        </w:rPr>
        <w:t xml:space="preserve"> Настоящее постановление вступает в силу со дня его официального опубликования.</w:t>
      </w:r>
    </w:p>
    <w:p w14:paraId="0099F4D7" w14:textId="77777777" w:rsidR="0015444E" w:rsidRDefault="0015444E" w:rsidP="0015444E">
      <w:pPr>
        <w:pStyle w:val="a4"/>
      </w:pPr>
    </w:p>
    <w:p w14:paraId="5097F89E" w14:textId="77777777" w:rsidR="0015444E" w:rsidRDefault="0015444E" w:rsidP="0015444E">
      <w:pPr>
        <w:pStyle w:val="a4"/>
      </w:pPr>
    </w:p>
    <w:p w14:paraId="63299BD0" w14:textId="77777777" w:rsidR="0015444E" w:rsidRDefault="0015444E" w:rsidP="0015444E">
      <w:pPr>
        <w:pStyle w:val="a4"/>
      </w:pPr>
    </w:p>
    <w:p w14:paraId="3B151770" w14:textId="42929488" w:rsidR="007634F6" w:rsidRPr="004B778E" w:rsidRDefault="0015444E" w:rsidP="0015444E">
      <w:pPr>
        <w:pStyle w:val="a4"/>
      </w:pPr>
      <w:r>
        <w:t xml:space="preserve">          Глава</w:t>
      </w:r>
      <w:r w:rsidR="007634F6" w:rsidRPr="004B778E">
        <w:t xml:space="preserve"> администрации</w:t>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t>Н.И. Григорьева</w:t>
      </w:r>
    </w:p>
    <w:p w14:paraId="3330FF8D" w14:textId="77777777" w:rsidR="007634F6" w:rsidRPr="004B778E" w:rsidRDefault="007634F6" w:rsidP="00AC0C42">
      <w:pPr>
        <w:pStyle w:val="a4"/>
        <w:ind w:firstLine="720"/>
      </w:pPr>
    </w:p>
    <w:p w14:paraId="79C89238" w14:textId="77777777" w:rsidR="007D6233" w:rsidRPr="004B778E" w:rsidRDefault="007D6233" w:rsidP="00AC0C42">
      <w:pPr>
        <w:pStyle w:val="ConsPlusNormal"/>
        <w:jc w:val="right"/>
        <w:outlineLvl w:val="0"/>
      </w:pPr>
    </w:p>
    <w:p w14:paraId="789765C0" w14:textId="77777777" w:rsidR="007634F6" w:rsidRPr="004B778E" w:rsidRDefault="007634F6" w:rsidP="0015444E">
      <w:pPr>
        <w:pStyle w:val="ConsPlusNormal"/>
        <w:jc w:val="both"/>
      </w:pPr>
    </w:p>
    <w:sectPr w:rsidR="007634F6" w:rsidRPr="004B778E" w:rsidSect="00AC681E">
      <w:headerReference w:type="even" r:id="rId25"/>
      <w:headerReference w:type="default" r:id="rId26"/>
      <w:footerReference w:type="even" r:id="rId27"/>
      <w:footerReference w:type="default" r:id="rId28"/>
      <w:headerReference w:type="first" r:id="rId29"/>
      <w:footerReference w:type="first" r:id="rId30"/>
      <w:pgSz w:w="11906" w:h="16838"/>
      <w:pgMar w:top="709" w:right="56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7EB5" w14:textId="77777777" w:rsidR="005F06BB" w:rsidRDefault="005F06BB" w:rsidP="00967324">
      <w:pPr>
        <w:spacing w:line="240" w:lineRule="auto"/>
      </w:pPr>
      <w:r>
        <w:separator/>
      </w:r>
    </w:p>
  </w:endnote>
  <w:endnote w:type="continuationSeparator" w:id="0">
    <w:p w14:paraId="57DDFFF9" w14:textId="77777777" w:rsidR="005F06BB" w:rsidRDefault="005F06BB" w:rsidP="00967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ee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4932" w14:textId="77777777" w:rsidR="00967324" w:rsidRDefault="00967324">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D39CB" w14:textId="77777777" w:rsidR="00967324" w:rsidRDefault="00967324">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DB2" w14:textId="77777777" w:rsidR="00967324" w:rsidRDefault="00967324">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3679" w14:textId="77777777" w:rsidR="005F06BB" w:rsidRDefault="005F06BB" w:rsidP="00967324">
      <w:pPr>
        <w:spacing w:line="240" w:lineRule="auto"/>
      </w:pPr>
      <w:r>
        <w:separator/>
      </w:r>
    </w:p>
  </w:footnote>
  <w:footnote w:type="continuationSeparator" w:id="0">
    <w:p w14:paraId="0E972468" w14:textId="77777777" w:rsidR="005F06BB" w:rsidRDefault="005F06BB" w:rsidP="00967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3107" w14:textId="77777777" w:rsidR="00967324" w:rsidRDefault="0096732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3336" w14:textId="77777777" w:rsidR="00967324" w:rsidRDefault="00967324">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DFF9" w14:textId="77777777" w:rsidR="00967324" w:rsidRDefault="0096732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 w15:restartNumberingAfterBreak="0">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2F06A4D"/>
    <w:multiLevelType w:val="multilevel"/>
    <w:tmpl w:val="D7FC61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7FE1D61"/>
    <w:multiLevelType w:val="multilevel"/>
    <w:tmpl w:val="8CFE95F6"/>
    <w:lvl w:ilvl="0">
      <w:start w:val="7"/>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15:restartNumberingAfterBreak="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BDFC98"/>
    <w:multiLevelType w:val="multilevel"/>
    <w:tmpl w:val="5FBDFC98"/>
    <w:name w:val="WW8Num2"/>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C304057"/>
    <w:multiLevelType w:val="multilevel"/>
    <w:tmpl w:val="078E469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3"/>
  </w:num>
  <w:num w:numId="3">
    <w:abstractNumId w:val="21"/>
  </w:num>
  <w:num w:numId="4">
    <w:abstractNumId w:val="9"/>
  </w:num>
  <w:num w:numId="5">
    <w:abstractNumId w:val="18"/>
  </w:num>
  <w:num w:numId="6">
    <w:abstractNumId w:val="2"/>
  </w:num>
  <w:num w:numId="7">
    <w:abstractNumId w:val="20"/>
  </w:num>
  <w:num w:numId="8">
    <w:abstractNumId w:val="15"/>
  </w:num>
  <w:num w:numId="9">
    <w:abstractNumId w:val="12"/>
  </w:num>
  <w:num w:numId="10">
    <w:abstractNumId w:val="8"/>
  </w:num>
  <w:num w:numId="11">
    <w:abstractNumId w:val="17"/>
  </w:num>
  <w:num w:numId="12">
    <w:abstractNumId w:val="1"/>
  </w:num>
  <w:num w:numId="13">
    <w:abstractNumId w:val="6"/>
  </w:num>
  <w:num w:numId="14">
    <w:abstractNumId w:val="4"/>
  </w:num>
  <w:num w:numId="15">
    <w:abstractNumId w:val="5"/>
  </w:num>
  <w:num w:numId="16">
    <w:abstractNumId w:val="3"/>
  </w:num>
  <w:num w:numId="17">
    <w:abstractNumId w:val="16"/>
  </w:num>
  <w:num w:numId="18">
    <w:abstractNumId w:val="10"/>
  </w:num>
  <w:num w:numId="19">
    <w:abstractNumId w:val="0"/>
  </w:num>
  <w:num w:numId="20">
    <w:abstractNumId w:val="11"/>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DD"/>
    <w:rsid w:val="00043D85"/>
    <w:rsid w:val="0015444E"/>
    <w:rsid w:val="001C35BC"/>
    <w:rsid w:val="00204A53"/>
    <w:rsid w:val="002614D3"/>
    <w:rsid w:val="00261BDD"/>
    <w:rsid w:val="0028369F"/>
    <w:rsid w:val="002D1EDA"/>
    <w:rsid w:val="003246F3"/>
    <w:rsid w:val="003279C1"/>
    <w:rsid w:val="0038074E"/>
    <w:rsid w:val="003B7528"/>
    <w:rsid w:val="003E222B"/>
    <w:rsid w:val="003E4D6C"/>
    <w:rsid w:val="00417935"/>
    <w:rsid w:val="004B577A"/>
    <w:rsid w:val="004B778E"/>
    <w:rsid w:val="00510DB5"/>
    <w:rsid w:val="005C7466"/>
    <w:rsid w:val="005F06BB"/>
    <w:rsid w:val="00603615"/>
    <w:rsid w:val="00700431"/>
    <w:rsid w:val="007165AF"/>
    <w:rsid w:val="007634F6"/>
    <w:rsid w:val="007D6233"/>
    <w:rsid w:val="007E2470"/>
    <w:rsid w:val="007E7552"/>
    <w:rsid w:val="007F6279"/>
    <w:rsid w:val="00967324"/>
    <w:rsid w:val="009C3FFB"/>
    <w:rsid w:val="009C4864"/>
    <w:rsid w:val="009F2A32"/>
    <w:rsid w:val="00AC0C42"/>
    <w:rsid w:val="00AC681E"/>
    <w:rsid w:val="00AD043E"/>
    <w:rsid w:val="00BD0E7C"/>
    <w:rsid w:val="00C8723A"/>
    <w:rsid w:val="00CF7FEA"/>
    <w:rsid w:val="00D42271"/>
    <w:rsid w:val="00E4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7B43C"/>
  <w15:docId w15:val="{B48AE14F-395A-4A8B-BED5-4BF790E3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EA"/>
    <w:pPr>
      <w:spacing w:line="360" w:lineRule="auto"/>
      <w:jc w:val="both"/>
    </w:pPr>
    <w:rPr>
      <w:color w:val="000000"/>
      <w:sz w:val="28"/>
      <w:szCs w:val="20"/>
    </w:rPr>
  </w:style>
  <w:style w:type="paragraph" w:styleId="1">
    <w:name w:val="heading 1"/>
    <w:basedOn w:val="a"/>
    <w:next w:val="a"/>
    <w:link w:val="10"/>
    <w:uiPriority w:val="99"/>
    <w:qFormat/>
    <w:rsid w:val="00CF7FEA"/>
    <w:pPr>
      <w:keepNext/>
      <w:numPr>
        <w:numId w:val="1"/>
      </w:numPr>
      <w:tabs>
        <w:tab w:val="left" w:pos="0"/>
      </w:tabs>
      <w:spacing w:line="240" w:lineRule="auto"/>
      <w:ind w:left="432" w:hanging="432"/>
      <w:outlineLvl w:val="0"/>
    </w:pPr>
    <w:rPr>
      <w:rFonts w:ascii="MS Sans Serif" w:hAnsi="MS Sans Serif" w:cs="Arial"/>
      <w:sz w:val="32"/>
    </w:rPr>
  </w:style>
  <w:style w:type="paragraph" w:styleId="2">
    <w:name w:val="heading 2"/>
    <w:basedOn w:val="a"/>
    <w:next w:val="a"/>
    <w:link w:val="20"/>
    <w:uiPriority w:val="99"/>
    <w:qFormat/>
    <w:rsid w:val="00CF7FEA"/>
    <w:pPr>
      <w:keepNext/>
      <w:numPr>
        <w:ilvl w:val="1"/>
        <w:numId w:val="1"/>
      </w:numPr>
      <w:tabs>
        <w:tab w:val="left" w:pos="0"/>
      </w:tabs>
      <w:spacing w:before="240" w:after="60"/>
      <w:ind w:left="576" w:hanging="576"/>
      <w:outlineLvl w:val="1"/>
    </w:pPr>
    <w:rPr>
      <w:rFonts w:ascii="Arial" w:hAnsi="Arial" w:cs="Arial"/>
      <w:b/>
      <w:i/>
      <w:szCs w:val="28"/>
    </w:rPr>
  </w:style>
  <w:style w:type="paragraph" w:styleId="3">
    <w:name w:val="heading 3"/>
    <w:basedOn w:val="a"/>
    <w:next w:val="a"/>
    <w:link w:val="30"/>
    <w:uiPriority w:val="99"/>
    <w:qFormat/>
    <w:rsid w:val="00CF7FEA"/>
    <w:pPr>
      <w:keepNext/>
      <w:numPr>
        <w:ilvl w:val="2"/>
        <w:numId w:val="1"/>
      </w:numPr>
      <w:tabs>
        <w:tab w:val="left" w:pos="0"/>
      </w:tabs>
      <w:ind w:left="720" w:hanging="720"/>
      <w:jc w:val="center"/>
      <w:outlineLvl w:val="2"/>
    </w:pPr>
    <w:rPr>
      <w:b/>
      <w:sz w:val="56"/>
      <w:u w:val="single"/>
    </w:rPr>
  </w:style>
  <w:style w:type="paragraph" w:styleId="5">
    <w:name w:val="heading 5"/>
    <w:basedOn w:val="a"/>
    <w:next w:val="a"/>
    <w:link w:val="50"/>
    <w:uiPriority w:val="99"/>
    <w:qFormat/>
    <w:rsid w:val="00CF7FEA"/>
    <w:pPr>
      <w:numPr>
        <w:ilvl w:val="4"/>
        <w:numId w:val="1"/>
      </w:numPr>
      <w:tabs>
        <w:tab w:val="left" w:pos="0"/>
      </w:tabs>
      <w:spacing w:before="240" w:after="60" w:line="240" w:lineRule="auto"/>
      <w:ind w:left="1008" w:hanging="1008"/>
      <w:jc w:val="left"/>
      <w:outlineLvl w:val="4"/>
    </w:pPr>
    <w:rPr>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72D"/>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20372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0372D"/>
    <w:rPr>
      <w:rFonts w:asciiTheme="majorHAnsi" w:eastAsiaTheme="majorEastAsia" w:hAnsiTheme="majorHAnsi" w:cstheme="majorBidi"/>
      <w:b/>
      <w:bCs/>
      <w:color w:val="000000"/>
      <w:sz w:val="26"/>
      <w:szCs w:val="26"/>
    </w:rPr>
  </w:style>
  <w:style w:type="character" w:customStyle="1" w:styleId="50">
    <w:name w:val="Заголовок 5 Знак"/>
    <w:basedOn w:val="a0"/>
    <w:link w:val="5"/>
    <w:uiPriority w:val="9"/>
    <w:semiHidden/>
    <w:rsid w:val="0020372D"/>
    <w:rPr>
      <w:rFonts w:asciiTheme="minorHAnsi" w:eastAsiaTheme="minorEastAsia" w:hAnsiTheme="minorHAnsi" w:cstheme="minorBidi"/>
      <w:b/>
      <w:bCs/>
      <w:i/>
      <w:iCs/>
      <w:color w:val="000000"/>
      <w:sz w:val="26"/>
      <w:szCs w:val="26"/>
    </w:rPr>
  </w:style>
  <w:style w:type="paragraph" w:styleId="a3">
    <w:name w:val="Title"/>
    <w:basedOn w:val="a"/>
    <w:next w:val="a4"/>
    <w:link w:val="a5"/>
    <w:uiPriority w:val="99"/>
    <w:qFormat/>
    <w:rsid w:val="00CF7FEA"/>
    <w:pPr>
      <w:spacing w:line="240" w:lineRule="auto"/>
      <w:jc w:val="center"/>
    </w:pPr>
    <w:rPr>
      <w:sz w:val="40"/>
    </w:rPr>
  </w:style>
  <w:style w:type="character" w:customStyle="1" w:styleId="a5">
    <w:name w:val="Заголовок Знак"/>
    <w:basedOn w:val="a0"/>
    <w:link w:val="a3"/>
    <w:uiPriority w:val="10"/>
    <w:rsid w:val="0020372D"/>
    <w:rPr>
      <w:rFonts w:asciiTheme="majorHAnsi" w:eastAsiaTheme="majorEastAsia" w:hAnsiTheme="majorHAnsi" w:cstheme="majorBidi"/>
      <w:b/>
      <w:bCs/>
      <w:color w:val="000000"/>
      <w:kern w:val="28"/>
      <w:sz w:val="32"/>
      <w:szCs w:val="32"/>
    </w:rPr>
  </w:style>
  <w:style w:type="paragraph" w:styleId="a4">
    <w:name w:val="Body Text"/>
    <w:basedOn w:val="a"/>
    <w:link w:val="a6"/>
    <w:uiPriority w:val="99"/>
    <w:rsid w:val="00CF7FEA"/>
    <w:pPr>
      <w:spacing w:line="240" w:lineRule="auto"/>
    </w:pPr>
  </w:style>
  <w:style w:type="character" w:customStyle="1" w:styleId="a6">
    <w:name w:val="Основной текст Знак"/>
    <w:basedOn w:val="a0"/>
    <w:link w:val="a4"/>
    <w:uiPriority w:val="99"/>
    <w:semiHidden/>
    <w:rsid w:val="0020372D"/>
    <w:rPr>
      <w:color w:val="000000"/>
      <w:sz w:val="28"/>
      <w:szCs w:val="20"/>
    </w:rPr>
  </w:style>
  <w:style w:type="paragraph" w:styleId="a7">
    <w:name w:val="List"/>
    <w:basedOn w:val="a4"/>
    <w:uiPriority w:val="99"/>
    <w:rsid w:val="00CF7FEA"/>
    <w:rPr>
      <w:rFonts w:cs="FreeSans"/>
    </w:rPr>
  </w:style>
  <w:style w:type="paragraph" w:styleId="a8">
    <w:name w:val="caption"/>
    <w:basedOn w:val="a"/>
    <w:uiPriority w:val="99"/>
    <w:qFormat/>
    <w:rsid w:val="00CF7FEA"/>
    <w:pPr>
      <w:suppressLineNumbers/>
      <w:spacing w:before="120" w:after="120"/>
    </w:pPr>
    <w:rPr>
      <w:rFonts w:cs="FreeSans"/>
      <w:i/>
      <w:sz w:val="24"/>
      <w:szCs w:val="24"/>
    </w:rPr>
  </w:style>
  <w:style w:type="paragraph" w:customStyle="1" w:styleId="a9">
    <w:name w:val="Указатель*"/>
    <w:basedOn w:val="a"/>
    <w:uiPriority w:val="99"/>
    <w:rsid w:val="00CF7FEA"/>
    <w:pPr>
      <w:suppressLineNumbers/>
    </w:pPr>
    <w:rPr>
      <w:rFonts w:cs="FreeSans"/>
    </w:rPr>
  </w:style>
  <w:style w:type="paragraph" w:styleId="aa">
    <w:name w:val="header"/>
    <w:basedOn w:val="a"/>
    <w:link w:val="ab"/>
    <w:uiPriority w:val="99"/>
    <w:rsid w:val="00CF7FEA"/>
    <w:pPr>
      <w:tabs>
        <w:tab w:val="center" w:pos="4153"/>
        <w:tab w:val="right" w:pos="8306"/>
      </w:tabs>
      <w:spacing w:line="240" w:lineRule="auto"/>
      <w:jc w:val="left"/>
    </w:pPr>
    <w:rPr>
      <w:sz w:val="20"/>
    </w:rPr>
  </w:style>
  <w:style w:type="character" w:customStyle="1" w:styleId="ab">
    <w:name w:val="Верхний колонтитул Знак"/>
    <w:basedOn w:val="a0"/>
    <w:link w:val="aa"/>
    <w:uiPriority w:val="99"/>
    <w:semiHidden/>
    <w:rsid w:val="0020372D"/>
    <w:rPr>
      <w:color w:val="000000"/>
      <w:sz w:val="28"/>
      <w:szCs w:val="20"/>
    </w:rPr>
  </w:style>
  <w:style w:type="paragraph" w:styleId="ac">
    <w:name w:val="Subtitle"/>
    <w:basedOn w:val="a"/>
    <w:next w:val="a4"/>
    <w:link w:val="ad"/>
    <w:uiPriority w:val="99"/>
    <w:qFormat/>
    <w:rsid w:val="00CF7FEA"/>
    <w:pPr>
      <w:jc w:val="center"/>
    </w:pPr>
    <w:rPr>
      <w:b/>
      <w:sz w:val="56"/>
      <w:u w:val="single"/>
    </w:rPr>
  </w:style>
  <w:style w:type="character" w:customStyle="1" w:styleId="ad">
    <w:name w:val="Подзаголовок Знак"/>
    <w:basedOn w:val="a0"/>
    <w:link w:val="ac"/>
    <w:uiPriority w:val="11"/>
    <w:rsid w:val="0020372D"/>
    <w:rPr>
      <w:rFonts w:asciiTheme="majorHAnsi" w:eastAsiaTheme="majorEastAsia" w:hAnsiTheme="majorHAnsi" w:cstheme="majorBidi"/>
      <w:color w:val="000000"/>
      <w:sz w:val="24"/>
      <w:szCs w:val="24"/>
    </w:rPr>
  </w:style>
  <w:style w:type="paragraph" w:customStyle="1" w:styleId="ae">
    <w:name w:val="Знак"/>
    <w:basedOn w:val="a"/>
    <w:uiPriority w:val="99"/>
    <w:rsid w:val="00CF7FEA"/>
    <w:pPr>
      <w:spacing w:after="160" w:line="240" w:lineRule="exact"/>
      <w:jc w:val="left"/>
    </w:pPr>
    <w:rPr>
      <w:rFonts w:ascii="Verdana" w:hAnsi="Verdana" w:cs="Verdana"/>
      <w:sz w:val="24"/>
      <w:szCs w:val="24"/>
      <w:lang w:val="en-US" w:eastAsia="en-US"/>
    </w:rPr>
  </w:style>
  <w:style w:type="paragraph" w:styleId="af">
    <w:name w:val="Body Text Indent"/>
    <w:basedOn w:val="a"/>
    <w:link w:val="af0"/>
    <w:uiPriority w:val="99"/>
    <w:rsid w:val="00CF7FEA"/>
    <w:pPr>
      <w:spacing w:after="120"/>
      <w:ind w:left="283"/>
    </w:pPr>
  </w:style>
  <w:style w:type="character" w:customStyle="1" w:styleId="af0">
    <w:name w:val="Основной текст с отступом Знак"/>
    <w:basedOn w:val="a0"/>
    <w:link w:val="af"/>
    <w:uiPriority w:val="99"/>
    <w:semiHidden/>
    <w:rsid w:val="0020372D"/>
    <w:rPr>
      <w:color w:val="000000"/>
      <w:sz w:val="28"/>
      <w:szCs w:val="20"/>
    </w:rPr>
  </w:style>
  <w:style w:type="paragraph" w:customStyle="1" w:styleId="11">
    <w:name w:val="Стиль1"/>
    <w:basedOn w:val="a"/>
    <w:uiPriority w:val="99"/>
    <w:rsid w:val="00CF7FEA"/>
    <w:pPr>
      <w:spacing w:line="240" w:lineRule="auto"/>
      <w:jc w:val="left"/>
    </w:pPr>
    <w:rPr>
      <w:szCs w:val="24"/>
    </w:rPr>
  </w:style>
  <w:style w:type="paragraph" w:customStyle="1" w:styleId="ConsPlusNonformat">
    <w:name w:val="ConsPlusNonformat"/>
    <w:uiPriority w:val="99"/>
    <w:rsid w:val="00CF7FEA"/>
    <w:pPr>
      <w:widowControl w:val="0"/>
      <w:suppressAutoHyphens/>
    </w:pPr>
    <w:rPr>
      <w:rFonts w:ascii="Courier New" w:hAnsi="Courier New" w:cs="Courier New"/>
      <w:color w:val="000000"/>
      <w:sz w:val="20"/>
      <w:szCs w:val="20"/>
    </w:rPr>
  </w:style>
  <w:style w:type="paragraph" w:customStyle="1" w:styleId="af1">
    <w:name w:val="Основной"/>
    <w:uiPriority w:val="99"/>
    <w:rsid w:val="00CF7FEA"/>
    <w:pPr>
      <w:suppressAutoHyphens/>
    </w:pPr>
    <w:rPr>
      <w:color w:val="000000"/>
      <w:sz w:val="24"/>
      <w:szCs w:val="20"/>
    </w:rPr>
  </w:style>
  <w:style w:type="paragraph" w:customStyle="1" w:styleId="12">
    <w:name w:val="Знак1"/>
    <w:basedOn w:val="a"/>
    <w:uiPriority w:val="99"/>
    <w:rsid w:val="00CF7FEA"/>
    <w:pPr>
      <w:widowControl w:val="0"/>
      <w:spacing w:after="160" w:line="240" w:lineRule="exact"/>
      <w:jc w:val="right"/>
    </w:pPr>
    <w:rPr>
      <w:sz w:val="20"/>
      <w:lang w:val="en-GB" w:eastAsia="en-US"/>
    </w:rPr>
  </w:style>
  <w:style w:type="paragraph" w:styleId="af2">
    <w:name w:val="Balloon Text"/>
    <w:basedOn w:val="a"/>
    <w:link w:val="af3"/>
    <w:uiPriority w:val="99"/>
    <w:rsid w:val="00CF7FEA"/>
    <w:rPr>
      <w:rFonts w:ascii="Tahoma" w:hAnsi="Tahoma" w:cs="Tahoma"/>
      <w:sz w:val="16"/>
      <w:szCs w:val="16"/>
    </w:rPr>
  </w:style>
  <w:style w:type="character" w:customStyle="1" w:styleId="af3">
    <w:name w:val="Текст выноски Знак"/>
    <w:basedOn w:val="a0"/>
    <w:link w:val="af2"/>
    <w:uiPriority w:val="99"/>
    <w:semiHidden/>
    <w:rsid w:val="0020372D"/>
    <w:rPr>
      <w:color w:val="000000"/>
      <w:sz w:val="0"/>
      <w:szCs w:val="0"/>
    </w:rPr>
  </w:style>
  <w:style w:type="paragraph" w:customStyle="1" w:styleId="ConsPlusTitle">
    <w:name w:val="ConsPlusTitle"/>
    <w:uiPriority w:val="99"/>
    <w:rsid w:val="00CF7FEA"/>
    <w:pPr>
      <w:widowControl w:val="0"/>
      <w:suppressAutoHyphens/>
    </w:pPr>
    <w:rPr>
      <w:rFonts w:ascii="Arial" w:hAnsi="Arial" w:cs="Arial"/>
      <w:b/>
      <w:color w:val="000000"/>
      <w:sz w:val="20"/>
      <w:szCs w:val="20"/>
      <w:lang w:eastAsia="en-US"/>
    </w:rPr>
  </w:style>
  <w:style w:type="character" w:customStyle="1" w:styleId="WW8Num1z0">
    <w:name w:val="WW8Num1z0"/>
    <w:basedOn w:val="a0"/>
    <w:uiPriority w:val="99"/>
    <w:rsid w:val="00CF7FEA"/>
    <w:rPr>
      <w:rFonts w:cs="Times New Roman"/>
    </w:rPr>
  </w:style>
  <w:style w:type="character" w:customStyle="1" w:styleId="WW8Num1z1">
    <w:name w:val="WW8Num1z1"/>
    <w:basedOn w:val="a0"/>
    <w:uiPriority w:val="99"/>
    <w:rsid w:val="00CF7FEA"/>
    <w:rPr>
      <w:rFonts w:cs="Times New Roman"/>
    </w:rPr>
  </w:style>
  <w:style w:type="character" w:customStyle="1" w:styleId="WW8Num1z2">
    <w:name w:val="WW8Num1z2"/>
    <w:basedOn w:val="a0"/>
    <w:uiPriority w:val="99"/>
    <w:rsid w:val="00CF7FEA"/>
    <w:rPr>
      <w:rFonts w:cs="Times New Roman"/>
    </w:rPr>
  </w:style>
  <w:style w:type="character" w:customStyle="1" w:styleId="WW8Num1z3">
    <w:name w:val="WW8Num1z3"/>
    <w:basedOn w:val="a0"/>
    <w:uiPriority w:val="99"/>
    <w:rsid w:val="00CF7FEA"/>
    <w:rPr>
      <w:rFonts w:cs="Times New Roman"/>
    </w:rPr>
  </w:style>
  <w:style w:type="character" w:customStyle="1" w:styleId="WW8Num1z4">
    <w:name w:val="WW8Num1z4"/>
    <w:basedOn w:val="a0"/>
    <w:uiPriority w:val="99"/>
    <w:rsid w:val="00CF7FEA"/>
    <w:rPr>
      <w:rFonts w:cs="Times New Roman"/>
    </w:rPr>
  </w:style>
  <w:style w:type="character" w:customStyle="1" w:styleId="WW8Num1z5">
    <w:name w:val="WW8Num1z5"/>
    <w:basedOn w:val="a0"/>
    <w:uiPriority w:val="99"/>
    <w:rsid w:val="00CF7FEA"/>
    <w:rPr>
      <w:rFonts w:cs="Times New Roman"/>
    </w:rPr>
  </w:style>
  <w:style w:type="character" w:customStyle="1" w:styleId="WW8Num1z6">
    <w:name w:val="WW8Num1z6"/>
    <w:basedOn w:val="a0"/>
    <w:uiPriority w:val="99"/>
    <w:rsid w:val="00CF7FEA"/>
    <w:rPr>
      <w:rFonts w:cs="Times New Roman"/>
    </w:rPr>
  </w:style>
  <w:style w:type="character" w:customStyle="1" w:styleId="WW8Num1z7">
    <w:name w:val="WW8Num1z7"/>
    <w:basedOn w:val="a0"/>
    <w:uiPriority w:val="99"/>
    <w:rsid w:val="00CF7FEA"/>
    <w:rPr>
      <w:rFonts w:cs="Times New Roman"/>
    </w:rPr>
  </w:style>
  <w:style w:type="character" w:customStyle="1" w:styleId="WW8Num1z8">
    <w:name w:val="WW8Num1z8"/>
    <w:basedOn w:val="a0"/>
    <w:uiPriority w:val="99"/>
    <w:rsid w:val="00CF7FEA"/>
    <w:rPr>
      <w:rFonts w:cs="Times New Roman"/>
    </w:rPr>
  </w:style>
  <w:style w:type="character" w:customStyle="1" w:styleId="WW8Num2z0">
    <w:name w:val="WW8Num2z0"/>
    <w:basedOn w:val="a0"/>
    <w:uiPriority w:val="99"/>
    <w:rsid w:val="00CF7FEA"/>
    <w:rPr>
      <w:rFonts w:cs="Times New Roman"/>
    </w:rPr>
  </w:style>
  <w:style w:type="character" w:customStyle="1" w:styleId="WW8Num2z1">
    <w:name w:val="WW8Num2z1"/>
    <w:basedOn w:val="a0"/>
    <w:uiPriority w:val="99"/>
    <w:rsid w:val="00CF7FEA"/>
    <w:rPr>
      <w:rFonts w:cs="Times New Roman"/>
    </w:rPr>
  </w:style>
  <w:style w:type="character" w:customStyle="1" w:styleId="WW8Num2z2">
    <w:name w:val="WW8Num2z2"/>
    <w:basedOn w:val="a0"/>
    <w:uiPriority w:val="99"/>
    <w:rsid w:val="00CF7FEA"/>
    <w:rPr>
      <w:rFonts w:cs="Times New Roman"/>
    </w:rPr>
  </w:style>
  <w:style w:type="character" w:customStyle="1" w:styleId="WW8Num2z3">
    <w:name w:val="WW8Num2z3"/>
    <w:basedOn w:val="a0"/>
    <w:uiPriority w:val="99"/>
    <w:rsid w:val="00CF7FEA"/>
    <w:rPr>
      <w:rFonts w:cs="Times New Roman"/>
    </w:rPr>
  </w:style>
  <w:style w:type="character" w:customStyle="1" w:styleId="WW8Num2z4">
    <w:name w:val="WW8Num2z4"/>
    <w:basedOn w:val="a0"/>
    <w:uiPriority w:val="99"/>
    <w:rsid w:val="00CF7FEA"/>
    <w:rPr>
      <w:rFonts w:cs="Times New Roman"/>
    </w:rPr>
  </w:style>
  <w:style w:type="character" w:customStyle="1" w:styleId="WW8Num2z5">
    <w:name w:val="WW8Num2z5"/>
    <w:basedOn w:val="a0"/>
    <w:uiPriority w:val="99"/>
    <w:rsid w:val="00CF7FEA"/>
    <w:rPr>
      <w:rFonts w:cs="Times New Roman"/>
    </w:rPr>
  </w:style>
  <w:style w:type="character" w:customStyle="1" w:styleId="WW8Num2z6">
    <w:name w:val="WW8Num2z6"/>
    <w:basedOn w:val="a0"/>
    <w:uiPriority w:val="99"/>
    <w:rsid w:val="00CF7FEA"/>
    <w:rPr>
      <w:rFonts w:cs="Times New Roman"/>
    </w:rPr>
  </w:style>
  <w:style w:type="character" w:customStyle="1" w:styleId="WW8Num2z7">
    <w:name w:val="WW8Num2z7"/>
    <w:basedOn w:val="a0"/>
    <w:uiPriority w:val="99"/>
    <w:rsid w:val="00CF7FEA"/>
    <w:rPr>
      <w:rFonts w:cs="Times New Roman"/>
    </w:rPr>
  </w:style>
  <w:style w:type="character" w:customStyle="1" w:styleId="WW8Num2z8">
    <w:name w:val="WW8Num2z8"/>
    <w:basedOn w:val="a0"/>
    <w:uiPriority w:val="99"/>
    <w:rsid w:val="00CF7FEA"/>
    <w:rPr>
      <w:rFonts w:cs="Times New Roman"/>
    </w:rPr>
  </w:style>
  <w:style w:type="character" w:customStyle="1" w:styleId="DefaultParagraphFont">
    <w:name w:val="Default Paragraph Font*"/>
    <w:basedOn w:val="a0"/>
    <w:uiPriority w:val="99"/>
    <w:rsid w:val="00CF7FEA"/>
    <w:rPr>
      <w:rFonts w:cs="Times New Roman"/>
    </w:rPr>
  </w:style>
  <w:style w:type="character" w:styleId="af4">
    <w:name w:val="Hyperlink"/>
    <w:basedOn w:val="a0"/>
    <w:uiPriority w:val="99"/>
    <w:rsid w:val="00CF7FEA"/>
    <w:rPr>
      <w:rFonts w:cs="Times New Roman"/>
      <w:color w:val="000000"/>
      <w:u w:val="single"/>
    </w:rPr>
  </w:style>
  <w:style w:type="character" w:styleId="af5">
    <w:name w:val="FollowedHyperlink"/>
    <w:basedOn w:val="a0"/>
    <w:uiPriority w:val="99"/>
    <w:rsid w:val="00CF7FEA"/>
    <w:rPr>
      <w:rFonts w:cs="Times New Roman"/>
      <w:color w:val="000000"/>
      <w:u w:val="single"/>
    </w:rPr>
  </w:style>
  <w:style w:type="character" w:customStyle="1" w:styleId="af6">
    <w:name w:val="Знак Знак"/>
    <w:basedOn w:val="a0"/>
    <w:uiPriority w:val="99"/>
    <w:rsid w:val="00CF7FEA"/>
    <w:rPr>
      <w:rFonts w:cs="Times New Roman"/>
    </w:rPr>
  </w:style>
  <w:style w:type="character" w:customStyle="1" w:styleId="13">
    <w:name w:val="Знак Знак1"/>
    <w:basedOn w:val="a0"/>
    <w:uiPriority w:val="99"/>
    <w:rsid w:val="00CF7FEA"/>
    <w:rPr>
      <w:rFonts w:cs="Times New Roman"/>
      <w:b/>
      <w:sz w:val="56"/>
      <w:u w:val="single"/>
    </w:rPr>
  </w:style>
  <w:style w:type="character" w:customStyle="1" w:styleId="21">
    <w:name w:val="Знак Знак2"/>
    <w:basedOn w:val="a0"/>
    <w:uiPriority w:val="99"/>
    <w:rsid w:val="00CF7FEA"/>
    <w:rPr>
      <w:rFonts w:ascii="MS Sans Serif" w:hAnsi="MS Sans Serif" w:cs="MS Sans Serif"/>
      <w:sz w:val="32"/>
    </w:rPr>
  </w:style>
  <w:style w:type="paragraph" w:customStyle="1" w:styleId="ConsPlusNormal">
    <w:name w:val="ConsPlusNormal"/>
    <w:rsid w:val="00510DB5"/>
    <w:pPr>
      <w:widowControl w:val="0"/>
      <w:autoSpaceDE w:val="0"/>
      <w:autoSpaceDN w:val="0"/>
      <w:adjustRightInd w:val="0"/>
    </w:pPr>
    <w:rPr>
      <w:sz w:val="24"/>
      <w:szCs w:val="24"/>
    </w:rPr>
  </w:style>
  <w:style w:type="character" w:customStyle="1" w:styleId="af7">
    <w:name w:val="Основной текст_"/>
    <w:basedOn w:val="a0"/>
    <w:link w:val="17"/>
    <w:rsid w:val="00AC0C42"/>
    <w:rPr>
      <w:sz w:val="27"/>
      <w:szCs w:val="27"/>
      <w:shd w:val="clear" w:color="auto" w:fill="FFFFFF"/>
    </w:rPr>
  </w:style>
  <w:style w:type="paragraph" w:customStyle="1" w:styleId="17">
    <w:name w:val="Основной текст17"/>
    <w:basedOn w:val="a"/>
    <w:link w:val="af7"/>
    <w:rsid w:val="00AC0C42"/>
    <w:pPr>
      <w:shd w:val="clear" w:color="auto" w:fill="FFFFFF"/>
      <w:spacing w:before="480" w:line="322" w:lineRule="exact"/>
    </w:pPr>
    <w:rPr>
      <w:color w:val="auto"/>
      <w:sz w:val="27"/>
      <w:szCs w:val="27"/>
      <w:shd w:val="clear" w:color="auto" w:fill="FFFFFF"/>
    </w:rPr>
  </w:style>
  <w:style w:type="character" w:customStyle="1" w:styleId="4">
    <w:name w:val="Основной текст (4)_"/>
    <w:basedOn w:val="a0"/>
    <w:link w:val="40"/>
    <w:rsid w:val="00AC0C42"/>
    <w:rPr>
      <w:sz w:val="25"/>
      <w:szCs w:val="25"/>
      <w:shd w:val="clear" w:color="auto" w:fill="FFFFFF"/>
    </w:rPr>
  </w:style>
  <w:style w:type="paragraph" w:customStyle="1" w:styleId="40">
    <w:name w:val="Основной текст (4)"/>
    <w:basedOn w:val="a"/>
    <w:link w:val="4"/>
    <w:rsid w:val="00AC0C42"/>
    <w:pPr>
      <w:shd w:val="clear" w:color="auto" w:fill="FFFFFF"/>
      <w:spacing w:before="240" w:after="420" w:line="0" w:lineRule="atLeast"/>
      <w:jc w:val="center"/>
    </w:pPr>
    <w:rPr>
      <w:color w:val="auto"/>
      <w:sz w:val="25"/>
      <w:szCs w:val="25"/>
      <w:shd w:val="clear" w:color="auto" w:fill="FFFFFF"/>
    </w:rPr>
  </w:style>
  <w:style w:type="paragraph" w:customStyle="1" w:styleId="Textbody">
    <w:name w:val="Text body"/>
    <w:basedOn w:val="a"/>
    <w:rsid w:val="00AC0C42"/>
    <w:pPr>
      <w:widowControl w:val="0"/>
      <w:suppressAutoHyphens/>
      <w:autoSpaceDN w:val="0"/>
      <w:spacing w:after="120" w:line="240" w:lineRule="auto"/>
      <w:jc w:val="left"/>
      <w:textAlignment w:val="baseline"/>
    </w:pPr>
    <w:rPr>
      <w:rFonts w:cs="Tahoma"/>
      <w:color w:val="auto"/>
      <w:kern w:val="3"/>
      <w:szCs w:val="24"/>
    </w:rPr>
  </w:style>
  <w:style w:type="paragraph" w:customStyle="1" w:styleId="ConsPlusDocList">
    <w:name w:val="ConsPlusDocList"/>
    <w:next w:val="a"/>
    <w:rsid w:val="00AC0C42"/>
    <w:pPr>
      <w:widowControl w:val="0"/>
      <w:suppressAutoHyphens/>
      <w:autoSpaceDE w:val="0"/>
      <w:autoSpaceDN w:val="0"/>
      <w:textAlignment w:val="baseline"/>
    </w:pPr>
    <w:rPr>
      <w:rFonts w:ascii="Arial" w:hAnsi="Arial" w:cs="Arial"/>
      <w:kern w:val="3"/>
      <w:sz w:val="20"/>
      <w:szCs w:val="20"/>
    </w:rPr>
  </w:style>
  <w:style w:type="character" w:customStyle="1" w:styleId="9">
    <w:name w:val="Основной текст9"/>
    <w:rsid w:val="004B778E"/>
    <w:rPr>
      <w:rFonts w:ascii="Times New Roman" w:hAnsi="Times New Roman" w:cs="Times New Roman"/>
      <w:spacing w:val="0"/>
      <w:sz w:val="27"/>
      <w:szCs w:val="27"/>
      <w:shd w:val="clear" w:color="auto" w:fill="FFFFFF"/>
      <w:lang w:bidi="ar-SA"/>
    </w:rPr>
  </w:style>
  <w:style w:type="character" w:customStyle="1" w:styleId="apple-converted-space">
    <w:name w:val="apple-converted-space"/>
    <w:rsid w:val="004B778E"/>
  </w:style>
  <w:style w:type="character" w:customStyle="1" w:styleId="blk">
    <w:name w:val="blk"/>
    <w:rsid w:val="004B778E"/>
  </w:style>
  <w:style w:type="paragraph" w:styleId="af8">
    <w:name w:val="footer"/>
    <w:basedOn w:val="a"/>
    <w:link w:val="af9"/>
    <w:uiPriority w:val="99"/>
    <w:unhideWhenUsed/>
    <w:rsid w:val="00967324"/>
    <w:pPr>
      <w:tabs>
        <w:tab w:val="center" w:pos="4677"/>
        <w:tab w:val="right" w:pos="9355"/>
      </w:tabs>
      <w:spacing w:line="240" w:lineRule="auto"/>
    </w:pPr>
  </w:style>
  <w:style w:type="character" w:customStyle="1" w:styleId="af9">
    <w:name w:val="Нижний колонтитул Знак"/>
    <w:basedOn w:val="a0"/>
    <w:link w:val="af8"/>
    <w:uiPriority w:val="99"/>
    <w:rsid w:val="00967324"/>
    <w:rPr>
      <w:color w:val="000000"/>
      <w:sz w:val="28"/>
      <w:szCs w:val="20"/>
    </w:rPr>
  </w:style>
  <w:style w:type="paragraph" w:styleId="afa">
    <w:name w:val="List Paragraph"/>
    <w:basedOn w:val="a"/>
    <w:uiPriority w:val="34"/>
    <w:qFormat/>
    <w:rsid w:val="0015444E"/>
    <w:pPr>
      <w:ind w:left="720"/>
      <w:contextualSpacing/>
    </w:pPr>
  </w:style>
  <w:style w:type="paragraph" w:styleId="afb">
    <w:name w:val="Normal (Web)"/>
    <w:basedOn w:val="a"/>
    <w:uiPriority w:val="99"/>
    <w:unhideWhenUsed/>
    <w:rsid w:val="009F2A32"/>
    <w:pPr>
      <w:spacing w:before="100" w:beforeAutospacing="1" w:after="100" w:afterAutospacing="1" w:line="240" w:lineRule="auto"/>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4664">
      <w:bodyDiv w:val="1"/>
      <w:marLeft w:val="0"/>
      <w:marRight w:val="0"/>
      <w:marTop w:val="0"/>
      <w:marBottom w:val="0"/>
      <w:divBdr>
        <w:top w:val="none" w:sz="0" w:space="0" w:color="auto"/>
        <w:left w:val="none" w:sz="0" w:space="0" w:color="auto"/>
        <w:bottom w:val="none" w:sz="0" w:space="0" w:color="auto"/>
        <w:right w:val="none" w:sz="0" w:space="0" w:color="auto"/>
      </w:divBdr>
    </w:div>
    <w:div w:id="325862236">
      <w:bodyDiv w:val="1"/>
      <w:marLeft w:val="0"/>
      <w:marRight w:val="0"/>
      <w:marTop w:val="0"/>
      <w:marBottom w:val="0"/>
      <w:divBdr>
        <w:top w:val="none" w:sz="0" w:space="0" w:color="auto"/>
        <w:left w:val="none" w:sz="0" w:space="0" w:color="auto"/>
        <w:bottom w:val="none" w:sz="0" w:space="0" w:color="auto"/>
        <w:right w:val="none" w:sz="0" w:space="0" w:color="auto"/>
      </w:divBdr>
    </w:div>
    <w:div w:id="570964419">
      <w:bodyDiv w:val="1"/>
      <w:marLeft w:val="0"/>
      <w:marRight w:val="0"/>
      <w:marTop w:val="0"/>
      <w:marBottom w:val="0"/>
      <w:divBdr>
        <w:top w:val="none" w:sz="0" w:space="0" w:color="auto"/>
        <w:left w:val="none" w:sz="0" w:space="0" w:color="auto"/>
        <w:bottom w:val="none" w:sz="0" w:space="0" w:color="auto"/>
        <w:right w:val="none" w:sz="0" w:space="0" w:color="auto"/>
      </w:divBdr>
    </w:div>
    <w:div w:id="881477848">
      <w:bodyDiv w:val="1"/>
      <w:marLeft w:val="0"/>
      <w:marRight w:val="0"/>
      <w:marTop w:val="0"/>
      <w:marBottom w:val="0"/>
      <w:divBdr>
        <w:top w:val="none" w:sz="0" w:space="0" w:color="auto"/>
        <w:left w:val="none" w:sz="0" w:space="0" w:color="auto"/>
        <w:bottom w:val="none" w:sz="0" w:space="0" w:color="auto"/>
        <w:right w:val="none" w:sz="0" w:space="0" w:color="auto"/>
      </w:divBdr>
    </w:div>
    <w:div w:id="989098566">
      <w:bodyDiv w:val="1"/>
      <w:marLeft w:val="0"/>
      <w:marRight w:val="0"/>
      <w:marTop w:val="0"/>
      <w:marBottom w:val="0"/>
      <w:divBdr>
        <w:top w:val="none" w:sz="0" w:space="0" w:color="auto"/>
        <w:left w:val="none" w:sz="0" w:space="0" w:color="auto"/>
        <w:bottom w:val="none" w:sz="0" w:space="0" w:color="auto"/>
        <w:right w:val="none" w:sz="0" w:space="0" w:color="auto"/>
      </w:divBdr>
    </w:div>
    <w:div w:id="1294140587">
      <w:bodyDiv w:val="1"/>
      <w:marLeft w:val="0"/>
      <w:marRight w:val="0"/>
      <w:marTop w:val="0"/>
      <w:marBottom w:val="0"/>
      <w:divBdr>
        <w:top w:val="none" w:sz="0" w:space="0" w:color="auto"/>
        <w:left w:val="none" w:sz="0" w:space="0" w:color="auto"/>
        <w:bottom w:val="none" w:sz="0" w:space="0" w:color="auto"/>
        <w:right w:val="none" w:sz="0" w:space="0" w:color="auto"/>
      </w:divBdr>
    </w:div>
    <w:div w:id="1349257417">
      <w:bodyDiv w:val="1"/>
      <w:marLeft w:val="0"/>
      <w:marRight w:val="0"/>
      <w:marTop w:val="0"/>
      <w:marBottom w:val="0"/>
      <w:divBdr>
        <w:top w:val="none" w:sz="0" w:space="0" w:color="auto"/>
        <w:left w:val="none" w:sz="0" w:space="0" w:color="auto"/>
        <w:bottom w:val="none" w:sz="0" w:space="0" w:color="auto"/>
        <w:right w:val="none" w:sz="0" w:space="0" w:color="auto"/>
      </w:divBdr>
    </w:div>
    <w:div w:id="1481003100">
      <w:bodyDiv w:val="1"/>
      <w:marLeft w:val="0"/>
      <w:marRight w:val="0"/>
      <w:marTop w:val="0"/>
      <w:marBottom w:val="0"/>
      <w:divBdr>
        <w:top w:val="none" w:sz="0" w:space="0" w:color="auto"/>
        <w:left w:val="none" w:sz="0" w:space="0" w:color="auto"/>
        <w:bottom w:val="none" w:sz="0" w:space="0" w:color="auto"/>
        <w:right w:val="none" w:sz="0" w:space="0" w:color="auto"/>
      </w:divBdr>
    </w:div>
    <w:div w:id="1765374668">
      <w:bodyDiv w:val="1"/>
      <w:marLeft w:val="0"/>
      <w:marRight w:val="0"/>
      <w:marTop w:val="0"/>
      <w:marBottom w:val="0"/>
      <w:divBdr>
        <w:top w:val="none" w:sz="0" w:space="0" w:color="auto"/>
        <w:left w:val="none" w:sz="0" w:space="0" w:color="auto"/>
        <w:bottom w:val="none" w:sz="0" w:space="0" w:color="auto"/>
        <w:right w:val="none" w:sz="0" w:space="0" w:color="auto"/>
      </w:divBdr>
    </w:div>
    <w:div w:id="1880969772">
      <w:bodyDiv w:val="1"/>
      <w:marLeft w:val="0"/>
      <w:marRight w:val="0"/>
      <w:marTop w:val="0"/>
      <w:marBottom w:val="0"/>
      <w:divBdr>
        <w:top w:val="none" w:sz="0" w:space="0" w:color="auto"/>
        <w:left w:val="none" w:sz="0" w:space="0" w:color="auto"/>
        <w:bottom w:val="none" w:sz="0" w:space="0" w:color="auto"/>
        <w:right w:val="none" w:sz="0" w:space="0" w:color="auto"/>
      </w:divBdr>
    </w:div>
    <w:div w:id="19649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6420&amp;date=16.01.2024" TargetMode="External"/><Relationship Id="rId13" Type="http://schemas.openxmlformats.org/officeDocument/2006/relationships/hyperlink" Target="https://login.consultant.ru/link/?req=doc&amp;base=LAW&amp;n=453313&amp;dst=359&amp;field=134&amp;date=16.01.2024" TargetMode="External"/><Relationship Id="rId18" Type="http://schemas.openxmlformats.org/officeDocument/2006/relationships/hyperlink" Target="https://login.consultant.ru/link/?req=doc&amp;base=LAW&amp;n=453313&amp;dst=164&amp;field=134&amp;date=16.01.2024"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login.consultant.ru/link/?req=doc&amp;base=LAW&amp;n=453313&amp;dst=167&amp;field=134&amp;date=16.01.2024" TargetMode="External"/><Relationship Id="rId7" Type="http://schemas.openxmlformats.org/officeDocument/2006/relationships/hyperlink" Target="https://login.consultant.ru/link/?req=doc&amp;base=LAW&amp;n=453313&amp;dst=100010&amp;field=134&amp;date=16.01.2024" TargetMode="External"/><Relationship Id="rId12" Type="http://schemas.openxmlformats.org/officeDocument/2006/relationships/hyperlink" Target="https://login.consultant.ru/link/?req=doc&amp;base=LAW&amp;n=453313&amp;dst=100352&amp;field=134&amp;date=16.01.2024" TargetMode="External"/><Relationship Id="rId17" Type="http://schemas.openxmlformats.org/officeDocument/2006/relationships/hyperlink" Target="https://login.consultant.ru/link/?req=doc&amp;base=LAW&amp;n=453313&amp;dst=100010&amp;field=134&amp;date=16.01.202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53313&amp;dst=100010&amp;field=134&amp;date=16.01.2024" TargetMode="External"/><Relationship Id="rId20" Type="http://schemas.openxmlformats.org/officeDocument/2006/relationships/hyperlink" Target="https://login.consultant.ru/link/?req=doc&amp;base=LAW&amp;n=453313&amp;dst=100010&amp;field=134&amp;date=16.01.202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3313&amp;dst=100352&amp;field=134&amp;date=16.01.2024" TargetMode="External"/><Relationship Id="rId24" Type="http://schemas.openxmlformats.org/officeDocument/2006/relationships/hyperlink" Target="https://login.consultant.ru/link/?req=doc&amp;base=LAW&amp;n=453313&amp;dst=167&amp;field=134&amp;date=16.01.202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99661&amp;dst=100004&amp;field=134&amp;date=16.01.2024" TargetMode="External"/><Relationship Id="rId23" Type="http://schemas.openxmlformats.org/officeDocument/2006/relationships/hyperlink" Target="https://login.consultant.ru/link/?req=doc&amp;base=LAW&amp;n=453313&amp;dst=100010&amp;field=134&amp;date=16.01.2024" TargetMode="External"/><Relationship Id="rId28" Type="http://schemas.openxmlformats.org/officeDocument/2006/relationships/footer" Target="footer2.xml"/><Relationship Id="rId10" Type="http://schemas.openxmlformats.org/officeDocument/2006/relationships/hyperlink" Target="https://login.consultant.ru/link/?req=doc&amp;base=LAW&amp;n=453313&amp;dst=100056&amp;field=134&amp;date=16.01.2024" TargetMode="External"/><Relationship Id="rId19" Type="http://schemas.openxmlformats.org/officeDocument/2006/relationships/hyperlink" Target="https://login.consultant.ru/link/?req=doc&amp;base=LAW&amp;n=439201&amp;dst=100046&amp;field=134&amp;date=16.01.202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3313&amp;dst=43&amp;field=134&amp;date=16.01.2024" TargetMode="External"/><Relationship Id="rId14" Type="http://schemas.openxmlformats.org/officeDocument/2006/relationships/hyperlink" Target="https://login.consultant.ru/link/?req=doc&amp;base=LAW&amp;n=439201&amp;dst=100278&amp;field=134&amp;date=16.01.2024" TargetMode="External"/><Relationship Id="rId22" Type="http://schemas.openxmlformats.org/officeDocument/2006/relationships/hyperlink" Target="https://login.consultant.ru/link/?req=doc&amp;base=LAW&amp;n=93980&amp;date=16.01.202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User</cp:lastModifiedBy>
  <cp:revision>3</cp:revision>
  <cp:lastPrinted>2021-07-02T05:48:00Z</cp:lastPrinted>
  <dcterms:created xsi:type="dcterms:W3CDTF">2024-01-16T12:47:00Z</dcterms:created>
  <dcterms:modified xsi:type="dcterms:W3CDTF">2024-01-16T12:53:00Z</dcterms:modified>
</cp:coreProperties>
</file>