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97F1" w14:textId="77777777" w:rsidR="00DD4B58" w:rsidRPr="00A52D13" w:rsidRDefault="00DD4B58" w:rsidP="00A52D13">
      <w:pPr>
        <w:jc w:val="center"/>
      </w:pPr>
      <w:r w:rsidRPr="00A52D13">
        <w:rPr>
          <w:sz w:val="26"/>
          <w:szCs w:val="26"/>
        </w:rPr>
        <w:t>Российская Федерация</w:t>
      </w:r>
    </w:p>
    <w:p w14:paraId="0548B360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51160D8A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561252A7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7F9C39C" w14:textId="77777777" w:rsidR="00DD4B58" w:rsidRPr="00A52D13" w:rsidRDefault="00DD4B58" w:rsidP="00A52D13">
      <w:pPr>
        <w:jc w:val="center"/>
        <w:rPr>
          <w:b/>
          <w:szCs w:val="28"/>
        </w:rPr>
      </w:pPr>
    </w:p>
    <w:p w14:paraId="63D20393" w14:textId="77777777" w:rsidR="00DD4B58" w:rsidRPr="00A52D13" w:rsidRDefault="00DD4B58" w:rsidP="00A52D13">
      <w:pPr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4D461411" w14:textId="35C0729D" w:rsidR="00DD4B58" w:rsidRPr="00A52D13" w:rsidRDefault="00AE4E26" w:rsidP="00A52D13">
      <w:pPr>
        <w:widowControl w:val="0"/>
      </w:pPr>
      <w:r>
        <w:rPr>
          <w:u w:val="single"/>
        </w:rPr>
        <w:t>29</w:t>
      </w:r>
      <w:r w:rsidR="000C2ABD">
        <w:rPr>
          <w:u w:val="single"/>
        </w:rPr>
        <w:t>.0</w:t>
      </w:r>
      <w:r>
        <w:rPr>
          <w:u w:val="single"/>
        </w:rPr>
        <w:t>2</w:t>
      </w:r>
      <w:r w:rsidR="000C2ABD">
        <w:rPr>
          <w:u w:val="single"/>
        </w:rPr>
        <w:t>.2024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DD4B58" w:rsidRPr="00A52D13">
        <w:rPr>
          <w:u w:val="single"/>
        </w:rPr>
        <w:t xml:space="preserve">№   </w:t>
      </w:r>
      <w:r>
        <w:rPr>
          <w:u w:val="single"/>
        </w:rPr>
        <w:t>144</w:t>
      </w:r>
    </w:p>
    <w:p w14:paraId="147CA572" w14:textId="77777777" w:rsidR="00DD4B58" w:rsidRPr="00A52D13" w:rsidRDefault="00DD4B58" w:rsidP="00A52D13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DD4B58" w:rsidRPr="00A52D13" w14:paraId="1B6FC2B0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707DBDDA" w14:textId="62FF156C" w:rsidR="0066782B" w:rsidRDefault="00806027" w:rsidP="000F220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6782B">
              <w:rPr>
                <w:b/>
              </w:rPr>
              <w:t xml:space="preserve">б утверждении Положения </w:t>
            </w:r>
            <w:r w:rsidR="000C2ABD">
              <w:rPr>
                <w:b/>
              </w:rPr>
              <w:t>об инициативных проектах в</w:t>
            </w:r>
            <w:r w:rsidR="007826DF">
              <w:rPr>
                <w:b/>
              </w:rPr>
              <w:t xml:space="preserve"> муниципально</w:t>
            </w:r>
            <w:r w:rsidR="000C2ABD">
              <w:rPr>
                <w:b/>
              </w:rPr>
              <w:t>м</w:t>
            </w:r>
            <w:r w:rsidR="007826DF">
              <w:rPr>
                <w:b/>
              </w:rPr>
              <w:t xml:space="preserve"> образовани</w:t>
            </w:r>
            <w:r w:rsidR="000C2ABD">
              <w:rPr>
                <w:b/>
              </w:rPr>
              <w:t>и</w:t>
            </w:r>
            <w:r w:rsidR="007826DF">
              <w:rPr>
                <w:b/>
              </w:rPr>
              <w:t xml:space="preserve"> </w:t>
            </w:r>
            <w:r w:rsidR="0066782B">
              <w:rPr>
                <w:b/>
              </w:rPr>
              <w:t>посёлок Красное Эхо (сельское поселение) Гусь</w:t>
            </w:r>
            <w:r w:rsidR="000C2ABD">
              <w:rPr>
                <w:b/>
              </w:rPr>
              <w:t xml:space="preserve"> </w:t>
            </w:r>
            <w:r w:rsidR="0066782B">
              <w:rPr>
                <w:b/>
              </w:rPr>
              <w:t>-Хрустального района</w:t>
            </w:r>
          </w:p>
          <w:p w14:paraId="0CE3D504" w14:textId="723CC457" w:rsidR="00DD4B58" w:rsidRPr="00A52D13" w:rsidRDefault="00DD4B58" w:rsidP="00A52D13">
            <w:pPr>
              <w:shd w:val="clear" w:color="auto" w:fill="FFFFFF"/>
              <w:rPr>
                <w:b/>
              </w:rPr>
            </w:pPr>
          </w:p>
        </w:tc>
      </w:tr>
    </w:tbl>
    <w:p w14:paraId="298C9150" w14:textId="15AD4F40" w:rsidR="00DD4B58" w:rsidRPr="00A52D13" w:rsidRDefault="00DD4B58" w:rsidP="00A52D13"/>
    <w:p w14:paraId="32F71993" w14:textId="45665294" w:rsidR="008B0935" w:rsidRPr="000C2ABD" w:rsidRDefault="00DD4B58" w:rsidP="000C2ABD">
      <w:pPr>
        <w:jc w:val="both"/>
        <w:rPr>
          <w:b/>
          <w:sz w:val="28"/>
          <w:szCs w:val="28"/>
        </w:rPr>
      </w:pPr>
      <w:r w:rsidRPr="00A52D13">
        <w:tab/>
      </w:r>
      <w:r w:rsidRPr="000C2AB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на основании Устава муниципального образования поселок Красное Эхо (сельское поселение)</w:t>
      </w:r>
      <w:r w:rsidR="000F220F">
        <w:rPr>
          <w:sz w:val="28"/>
          <w:szCs w:val="28"/>
        </w:rPr>
        <w:t xml:space="preserve"> Гусь-Хрустального района</w:t>
      </w:r>
      <w:r w:rsidRPr="000C2ABD">
        <w:rPr>
          <w:sz w:val="28"/>
          <w:szCs w:val="28"/>
        </w:rPr>
        <w:t xml:space="preserve">, Совет народных депутатов муниципального образования поселок Красное Эхо (сельское поселение) Гусь-Хрустального района </w:t>
      </w:r>
      <w:r w:rsidRPr="000C2ABD">
        <w:rPr>
          <w:b/>
          <w:sz w:val="28"/>
          <w:szCs w:val="28"/>
        </w:rPr>
        <w:t>решил:</w:t>
      </w:r>
    </w:p>
    <w:p w14:paraId="39C55B0B" w14:textId="77777777" w:rsidR="008B0935" w:rsidRPr="000C2ABD" w:rsidRDefault="008B0935" w:rsidP="000C2ABD">
      <w:pPr>
        <w:jc w:val="both"/>
        <w:rPr>
          <w:b/>
          <w:sz w:val="28"/>
          <w:szCs w:val="28"/>
        </w:rPr>
      </w:pPr>
    </w:p>
    <w:p w14:paraId="6296DE2D" w14:textId="25B5793D" w:rsidR="00B70755" w:rsidRDefault="00806027" w:rsidP="000C2ABD">
      <w:pPr>
        <w:ind w:firstLine="709"/>
        <w:jc w:val="both"/>
        <w:rPr>
          <w:bCs/>
          <w:sz w:val="28"/>
          <w:szCs w:val="28"/>
        </w:rPr>
      </w:pPr>
      <w:r w:rsidRPr="000C2ABD">
        <w:rPr>
          <w:bCs/>
          <w:sz w:val="28"/>
          <w:szCs w:val="28"/>
        </w:rPr>
        <w:t>1.</w:t>
      </w:r>
      <w:r w:rsidR="008B0935" w:rsidRPr="000C2ABD">
        <w:rPr>
          <w:bCs/>
          <w:sz w:val="28"/>
          <w:szCs w:val="28"/>
        </w:rPr>
        <w:t xml:space="preserve"> </w:t>
      </w:r>
      <w:r w:rsidR="00B70755" w:rsidRPr="000C2ABD">
        <w:rPr>
          <w:bCs/>
          <w:sz w:val="28"/>
          <w:szCs w:val="28"/>
        </w:rPr>
        <w:t>Утвердить Положение о</w:t>
      </w:r>
      <w:r w:rsidR="000C2ABD" w:rsidRPr="000C2ABD">
        <w:rPr>
          <w:bCs/>
          <w:sz w:val="28"/>
          <w:szCs w:val="28"/>
        </w:rPr>
        <w:t xml:space="preserve">б инициативных проектах в </w:t>
      </w:r>
      <w:r w:rsidR="00B70755" w:rsidRPr="000C2ABD">
        <w:rPr>
          <w:bCs/>
          <w:sz w:val="28"/>
          <w:szCs w:val="28"/>
        </w:rPr>
        <w:t>муниципально</w:t>
      </w:r>
      <w:r w:rsidR="000C2ABD" w:rsidRPr="000C2ABD">
        <w:rPr>
          <w:bCs/>
          <w:sz w:val="28"/>
          <w:szCs w:val="28"/>
        </w:rPr>
        <w:t>м</w:t>
      </w:r>
      <w:r w:rsidR="00B70755" w:rsidRPr="000C2ABD">
        <w:rPr>
          <w:bCs/>
          <w:sz w:val="28"/>
          <w:szCs w:val="28"/>
        </w:rPr>
        <w:t xml:space="preserve"> образовани</w:t>
      </w:r>
      <w:r w:rsidR="000C2ABD" w:rsidRPr="000C2ABD">
        <w:rPr>
          <w:bCs/>
          <w:sz w:val="28"/>
          <w:szCs w:val="28"/>
        </w:rPr>
        <w:t>и</w:t>
      </w:r>
      <w:r w:rsidR="00B70755" w:rsidRPr="000C2ABD">
        <w:rPr>
          <w:bCs/>
          <w:sz w:val="28"/>
          <w:szCs w:val="28"/>
        </w:rPr>
        <w:t xml:space="preserve"> посёлок Красное Эхо (сельское поселение) Гусь-Хрустального района согласно приложению.</w:t>
      </w:r>
    </w:p>
    <w:p w14:paraId="38736214" w14:textId="77777777" w:rsidR="00D80D1F" w:rsidRDefault="00D80D1F" w:rsidP="00D80D1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Отменить решение Совета народных депутатов муниципального образования поселка Красное Эхо (сельское поселение) Гусь-Хрустального района от 07.06.2021 №34 «Об 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поселок Красное Эхо (сельское поселение)».</w:t>
      </w:r>
    </w:p>
    <w:p w14:paraId="484FEFC3" w14:textId="6B48157A" w:rsidR="00B70755" w:rsidRPr="000C2ABD" w:rsidRDefault="00D80D1F" w:rsidP="000C2AB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bookmarkStart w:id="0" w:name="_GoBack"/>
      <w:bookmarkEnd w:id="0"/>
      <w:r w:rsidR="00B70755" w:rsidRPr="000C2ABD">
        <w:rPr>
          <w:bCs/>
          <w:sz w:val="28"/>
          <w:szCs w:val="28"/>
        </w:rPr>
        <w:t xml:space="preserve">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7826DF" w:rsidRPr="000C2ABD">
        <w:rPr>
          <w:bCs/>
          <w:sz w:val="28"/>
          <w:szCs w:val="28"/>
        </w:rPr>
        <w:t>муниципального образования посёлок Красное Эхо (сельское поселение) в информационно телекоммуникационной сети «Интернет».</w:t>
      </w:r>
    </w:p>
    <w:p w14:paraId="52EF5A47" w14:textId="77777777" w:rsidR="00B70755" w:rsidRPr="000C2ABD" w:rsidRDefault="00B70755" w:rsidP="000C2ABD">
      <w:pPr>
        <w:ind w:firstLine="709"/>
        <w:jc w:val="both"/>
        <w:rPr>
          <w:bCs/>
          <w:sz w:val="28"/>
          <w:szCs w:val="28"/>
        </w:rPr>
      </w:pPr>
    </w:p>
    <w:p w14:paraId="104A9D1B" w14:textId="66B23122" w:rsidR="00DD4B58" w:rsidRPr="000C2ABD" w:rsidRDefault="00DD4B58" w:rsidP="000C2ABD">
      <w:pPr>
        <w:jc w:val="both"/>
        <w:rPr>
          <w:bCs/>
          <w:sz w:val="28"/>
          <w:szCs w:val="28"/>
        </w:rPr>
      </w:pPr>
    </w:p>
    <w:p w14:paraId="1979D194" w14:textId="77777777" w:rsidR="00DD4B58" w:rsidRPr="000C2ABD" w:rsidRDefault="00DD4B58" w:rsidP="000C2ABD">
      <w:pPr>
        <w:jc w:val="both"/>
        <w:rPr>
          <w:bCs/>
          <w:sz w:val="28"/>
          <w:szCs w:val="28"/>
        </w:rPr>
      </w:pPr>
    </w:p>
    <w:p w14:paraId="04E2FDA3" w14:textId="77777777" w:rsidR="00DD4B58" w:rsidRPr="000C2ABD" w:rsidRDefault="00DD4B58" w:rsidP="000C2ABD">
      <w:pPr>
        <w:jc w:val="both"/>
        <w:rPr>
          <w:sz w:val="28"/>
          <w:szCs w:val="28"/>
        </w:rPr>
      </w:pPr>
    </w:p>
    <w:p w14:paraId="1329063F" w14:textId="77777777" w:rsidR="00DD4B58" w:rsidRPr="000C2ABD" w:rsidRDefault="00DD4B58" w:rsidP="000C2ABD">
      <w:pPr>
        <w:jc w:val="both"/>
        <w:rPr>
          <w:sz w:val="28"/>
          <w:szCs w:val="28"/>
        </w:rPr>
      </w:pPr>
      <w:r w:rsidRPr="000C2ABD">
        <w:rPr>
          <w:sz w:val="28"/>
          <w:szCs w:val="28"/>
        </w:rPr>
        <w:tab/>
        <w:t>Глава муниципального образования</w:t>
      </w:r>
      <w:r w:rsidRPr="000C2ABD">
        <w:rPr>
          <w:sz w:val="28"/>
          <w:szCs w:val="28"/>
        </w:rPr>
        <w:tab/>
      </w:r>
      <w:r w:rsidRPr="000C2ABD">
        <w:rPr>
          <w:sz w:val="28"/>
          <w:szCs w:val="28"/>
        </w:rPr>
        <w:tab/>
      </w:r>
      <w:r w:rsidRPr="000C2ABD">
        <w:rPr>
          <w:sz w:val="28"/>
          <w:szCs w:val="28"/>
        </w:rPr>
        <w:tab/>
        <w:t>С.М. Капустин</w:t>
      </w:r>
    </w:p>
    <w:p w14:paraId="02841EBC" w14:textId="3E402C36" w:rsidR="007826DF" w:rsidRPr="000C2ABD" w:rsidRDefault="007826DF" w:rsidP="000C2ABD">
      <w:pPr>
        <w:jc w:val="both"/>
        <w:rPr>
          <w:b/>
          <w:sz w:val="28"/>
          <w:szCs w:val="28"/>
        </w:rPr>
      </w:pPr>
      <w:r w:rsidRPr="000C2ABD">
        <w:rPr>
          <w:b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26DF" w:rsidRPr="007826DF" w14:paraId="3A6FDC48" w14:textId="77777777" w:rsidTr="007826DF">
        <w:tc>
          <w:tcPr>
            <w:tcW w:w="4672" w:type="dxa"/>
          </w:tcPr>
          <w:p w14:paraId="2EF3AC24" w14:textId="77777777" w:rsidR="007826DF" w:rsidRPr="007826DF" w:rsidRDefault="007826DF" w:rsidP="00DE4F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73" w:type="dxa"/>
          </w:tcPr>
          <w:p w14:paraId="683A2629" w14:textId="77777777" w:rsidR="007826DF" w:rsidRDefault="007826DF" w:rsidP="00DE4FF7">
            <w:pPr>
              <w:autoSpaceDE w:val="0"/>
              <w:autoSpaceDN w:val="0"/>
              <w:adjustRightInd w:val="0"/>
              <w:rPr>
                <w:bCs/>
              </w:rPr>
            </w:pPr>
            <w:r w:rsidRPr="007826DF">
              <w:rPr>
                <w:bCs/>
              </w:rPr>
              <w:t>Приложение</w:t>
            </w:r>
          </w:p>
          <w:p w14:paraId="551FA7A9" w14:textId="69627C11" w:rsidR="007826DF" w:rsidRPr="007826DF" w:rsidRDefault="007826DF" w:rsidP="00AE4E26">
            <w:pPr>
              <w:autoSpaceDE w:val="0"/>
              <w:autoSpaceDN w:val="0"/>
              <w:adjustRightInd w:val="0"/>
              <w:rPr>
                <w:bCs/>
              </w:rPr>
            </w:pPr>
            <w:r w:rsidRPr="007826DF">
              <w:rPr>
                <w:bCs/>
              </w:rPr>
              <w:t xml:space="preserve"> к решению Совета народных депутатов муниципального образования посёлок Красное Эхо (сельское поселение) </w:t>
            </w:r>
            <w:r w:rsidR="00E03FA8">
              <w:rPr>
                <w:bCs/>
              </w:rPr>
              <w:t xml:space="preserve">Гусь-Хрустального района </w:t>
            </w:r>
            <w:r w:rsidRPr="00AE4E26">
              <w:rPr>
                <w:bCs/>
                <w:u w:val="single"/>
              </w:rPr>
              <w:t xml:space="preserve">от </w:t>
            </w:r>
            <w:r w:rsidR="00AE4E26" w:rsidRPr="00AE4E26">
              <w:rPr>
                <w:bCs/>
                <w:u w:val="single"/>
              </w:rPr>
              <w:t>29</w:t>
            </w:r>
            <w:r w:rsidR="000C2ABD" w:rsidRPr="00AE4E26">
              <w:rPr>
                <w:bCs/>
                <w:u w:val="single"/>
              </w:rPr>
              <w:t>.0</w:t>
            </w:r>
            <w:r w:rsidR="00AE4E26" w:rsidRPr="00AE4E26">
              <w:rPr>
                <w:bCs/>
                <w:u w:val="single"/>
              </w:rPr>
              <w:t>2</w:t>
            </w:r>
            <w:r w:rsidR="000C2ABD" w:rsidRPr="00AE4E26">
              <w:rPr>
                <w:bCs/>
                <w:u w:val="single"/>
              </w:rPr>
              <w:t>.2024</w:t>
            </w:r>
            <w:r w:rsidRPr="00AE4E26">
              <w:rPr>
                <w:bCs/>
                <w:u w:val="single"/>
              </w:rPr>
              <w:t xml:space="preserve"> №</w:t>
            </w:r>
            <w:r w:rsidR="00AE4E26" w:rsidRPr="00AE4E26">
              <w:rPr>
                <w:bCs/>
                <w:u w:val="single"/>
              </w:rPr>
              <w:t>144</w:t>
            </w:r>
          </w:p>
        </w:tc>
      </w:tr>
    </w:tbl>
    <w:p w14:paraId="3EECE97C" w14:textId="54A6CAF0" w:rsidR="00DD4B58" w:rsidRDefault="00DD4B58" w:rsidP="00DE4FF7">
      <w:pPr>
        <w:autoSpaceDE w:val="0"/>
        <w:autoSpaceDN w:val="0"/>
        <w:adjustRightInd w:val="0"/>
        <w:ind w:firstLine="567"/>
        <w:rPr>
          <w:b/>
        </w:rPr>
      </w:pPr>
    </w:p>
    <w:p w14:paraId="6972990C" w14:textId="77777777" w:rsidR="00E03FA8" w:rsidRDefault="00E03FA8" w:rsidP="00E03FA8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1DC4392C" w14:textId="16DECEFB" w:rsidR="00E03FA8" w:rsidRPr="00D9572C" w:rsidRDefault="00E03FA8" w:rsidP="000C2AB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9572C">
        <w:rPr>
          <w:b/>
          <w:sz w:val="28"/>
          <w:szCs w:val="28"/>
        </w:rPr>
        <w:t xml:space="preserve">Положение </w:t>
      </w:r>
      <w:r w:rsidR="000C2ABD" w:rsidRPr="00D9572C">
        <w:rPr>
          <w:b/>
          <w:sz w:val="28"/>
          <w:szCs w:val="28"/>
        </w:rPr>
        <w:t>об инициативных проектах в муниципальном образовании посёлок Красное Эхо (сельское поселение) Гусь-Хрустального района</w:t>
      </w:r>
    </w:p>
    <w:p w14:paraId="269B5C3F" w14:textId="4519A7C2" w:rsidR="00E03FA8" w:rsidRPr="00D9572C" w:rsidRDefault="00E03FA8" w:rsidP="00E03F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7FF46EFE" w14:textId="385DA0EA" w:rsidR="000F220F" w:rsidRPr="00621BE8" w:rsidRDefault="00E03FA8" w:rsidP="00621BE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  <w:r w:rsidRPr="00621BE8">
        <w:rPr>
          <w:b/>
          <w:bCs/>
          <w:szCs w:val="28"/>
        </w:rPr>
        <w:t>Общие положения</w:t>
      </w:r>
    </w:p>
    <w:p w14:paraId="0B6838F4" w14:textId="77777777" w:rsidR="00621BE8" w:rsidRPr="00621BE8" w:rsidRDefault="00621BE8" w:rsidP="00621BE8">
      <w:pPr>
        <w:widowControl w:val="0"/>
        <w:autoSpaceDE w:val="0"/>
        <w:autoSpaceDN w:val="0"/>
        <w:adjustRightInd w:val="0"/>
        <w:spacing w:line="276" w:lineRule="auto"/>
        <w:ind w:left="360"/>
        <w:outlineLvl w:val="0"/>
        <w:rPr>
          <w:b/>
          <w:bCs/>
          <w:szCs w:val="28"/>
        </w:rPr>
      </w:pPr>
    </w:p>
    <w:p w14:paraId="6D31A6F3" w14:textId="11CA9DF2" w:rsidR="000F220F" w:rsidRPr="00D9572C" w:rsidRDefault="000F220F" w:rsidP="00621B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572C">
        <w:rPr>
          <w:sz w:val="28"/>
          <w:szCs w:val="28"/>
        </w:rPr>
        <w:t>1.1.</w:t>
      </w:r>
      <w:r w:rsidR="00D9572C" w:rsidRPr="00D9572C">
        <w:rPr>
          <w:sz w:val="28"/>
          <w:szCs w:val="28"/>
        </w:rPr>
        <w:t xml:space="preserve"> </w:t>
      </w:r>
      <w:r w:rsidRPr="00D9572C">
        <w:rPr>
          <w:sz w:val="28"/>
          <w:szCs w:val="28"/>
        </w:rPr>
        <w:t xml:space="preserve">Настоящее Положение в соответствии Конституцией Российской Федерации, Федеральным законом от 6 октября 2003 года № 131-ФЗ «Об общих принципах организации местного самоуправления в Российской Федерации» и Уставом муниципального образования поселок Красное Эхо (сельское поселение) Гусь-Хрустального района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 </w:t>
      </w:r>
    </w:p>
    <w:p w14:paraId="04459B97" w14:textId="5E5370FC" w:rsidR="00E03FA8" w:rsidRPr="00D9572C" w:rsidRDefault="000F220F" w:rsidP="00D9572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9572C">
        <w:rPr>
          <w:sz w:val="28"/>
          <w:szCs w:val="28"/>
        </w:rPr>
        <w:t>1.2. Положение разработано в целях проведения мероприятий, имеющих приоритетное значение для</w:t>
      </w:r>
      <w:r w:rsidR="00D9572C" w:rsidRPr="00D9572C">
        <w:rPr>
          <w:sz w:val="28"/>
          <w:szCs w:val="28"/>
        </w:rPr>
        <w:t xml:space="preserve"> </w:t>
      </w:r>
      <w:r w:rsidRPr="00D9572C">
        <w:rPr>
          <w:sz w:val="28"/>
          <w:szCs w:val="28"/>
        </w:rPr>
        <w:t>жителей</w:t>
      </w:r>
      <w:r w:rsidR="00D9572C" w:rsidRPr="00D9572C">
        <w:rPr>
          <w:sz w:val="28"/>
          <w:szCs w:val="28"/>
        </w:rPr>
        <w:t xml:space="preserve"> </w:t>
      </w:r>
      <w:r w:rsidRPr="00D9572C">
        <w:rPr>
          <w:sz w:val="28"/>
          <w:szCs w:val="28"/>
        </w:rPr>
        <w:t xml:space="preserve">муниципального образования поселок Красное Эхо (сельское поселение) Гусь-Хрустального или его части, путём реализации инициативных проектов. </w:t>
      </w:r>
    </w:p>
    <w:p w14:paraId="3A5638E6" w14:textId="77777777" w:rsidR="000F220F" w:rsidRPr="00D9572C" w:rsidRDefault="000F220F" w:rsidP="000F220F">
      <w:pPr>
        <w:widowControl w:val="0"/>
        <w:autoSpaceDE w:val="0"/>
        <w:autoSpaceDN w:val="0"/>
        <w:adjustRightInd w:val="0"/>
        <w:jc w:val="both"/>
        <w:outlineLvl w:val="0"/>
        <w:rPr>
          <w:rFonts w:ascii="TimesNewRomanPSMT" w:hAnsi="TimesNewRomanPSMT"/>
          <w:sz w:val="28"/>
          <w:szCs w:val="28"/>
        </w:rPr>
      </w:pPr>
    </w:p>
    <w:p w14:paraId="64E89DAB" w14:textId="2A7E9D31" w:rsidR="000F220F" w:rsidRPr="00621BE8" w:rsidRDefault="000F220F" w:rsidP="00621BE8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621BE8">
        <w:rPr>
          <w:b/>
          <w:bCs/>
          <w:szCs w:val="28"/>
        </w:rPr>
        <w:t>Инициативные проекты</w:t>
      </w:r>
    </w:p>
    <w:p w14:paraId="1100CD26" w14:textId="61F7172D" w:rsidR="000F220F" w:rsidRPr="00D9572C" w:rsidRDefault="000F220F" w:rsidP="00621BE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>2.1. Под инициативным проектом в настоящем Положении понимается предложение</w:t>
      </w:r>
      <w:r w:rsidR="00D9572C">
        <w:rPr>
          <w:sz w:val="28"/>
          <w:szCs w:val="28"/>
        </w:rPr>
        <w:t xml:space="preserve"> </w:t>
      </w:r>
      <w:r w:rsidRPr="00D9572C">
        <w:rPr>
          <w:sz w:val="28"/>
          <w:szCs w:val="28"/>
        </w:rPr>
        <w:t>жителей</w:t>
      </w:r>
      <w:r w:rsidR="00D9572C">
        <w:rPr>
          <w:sz w:val="28"/>
          <w:szCs w:val="28"/>
        </w:rPr>
        <w:t xml:space="preserve"> </w:t>
      </w:r>
      <w:r w:rsidRPr="00D9572C">
        <w:rPr>
          <w:sz w:val="28"/>
          <w:szCs w:val="28"/>
        </w:rPr>
        <w:t xml:space="preserve">муниципального образования о реализации мероприятий, имеющих приоритетное значение для жителей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самоуправления. </w:t>
      </w:r>
    </w:p>
    <w:p w14:paraId="11BB3E85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2.2. Инициативный проект должен содержать следующие сведения: </w:t>
      </w:r>
    </w:p>
    <w:p w14:paraId="2C742EB9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>1) описание проблемы, решение которой имеет приоритетное значение;</w:t>
      </w:r>
    </w:p>
    <w:p w14:paraId="79510C30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2) обоснование предложений по решению указанной проблемы; </w:t>
      </w:r>
    </w:p>
    <w:p w14:paraId="6D9CD9AF" w14:textId="35580BB5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47123D44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4) предварительный расчет необходимых расходов на реализацию инициативного проекта; </w:t>
      </w:r>
    </w:p>
    <w:p w14:paraId="68754C95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5) планируемые сроки реализации инициативного проекта; </w:t>
      </w:r>
    </w:p>
    <w:p w14:paraId="6A56E604" w14:textId="1D4E85F2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6) сведения о планируемом (возможном) финансовом, имущественном </w:t>
      </w:r>
    </w:p>
    <w:p w14:paraId="6C383105" w14:textId="31F3D4F9" w:rsidR="000F220F" w:rsidRPr="00D9572C" w:rsidRDefault="000F220F" w:rsidP="008A6C0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и (или) трудовом участии заинтересованных лиц в реализации данного проекта; </w:t>
      </w:r>
    </w:p>
    <w:p w14:paraId="6EB10A49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lastRenderedPageBreak/>
        <w:t xml:space="preserve">7) указание на объем средств бюджета муниципального образования, вслучае, если предполагается использование этих средств на реализацию инициативного проекта, за исключением планируемого объема инициативных платежей; </w:t>
      </w:r>
    </w:p>
    <w:p w14:paraId="6698FA22" w14:textId="7EBF9F9E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 8) указание на территорию муниципального образования или ее часть, в границах которой будет реализовываться инициативный проект, в соответствии с разделом 3 настоящего Положения; </w:t>
      </w:r>
    </w:p>
    <w:p w14:paraId="15C0DAF9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9) ориентировочное количество потенциальных благополучателей от реализации инициативного проекта; </w:t>
      </w:r>
    </w:p>
    <w:p w14:paraId="4B38D8AC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>10) контактные данные лица (представителя инициатора проекта), ответственного за инициативный проект (фамилия, имя, отчество (при наличии), номер телефона, адрес электронной почты).</w:t>
      </w:r>
    </w:p>
    <w:p w14:paraId="229D3629" w14:textId="1CF056A6" w:rsidR="000F220F" w:rsidRDefault="000F220F" w:rsidP="00D957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72C">
        <w:rPr>
          <w:sz w:val="28"/>
          <w:szCs w:val="28"/>
        </w:rPr>
        <w:t xml:space="preserve">2.3. Инициативный проект включает в себя описание проекта, содержащее сведения, предусмотренные пунктом 2.2. данного раздела, к которому по решению инициатора могут прилагаться графические и (или) табличные материалы. </w:t>
      </w:r>
    </w:p>
    <w:p w14:paraId="1DD63B17" w14:textId="77777777" w:rsidR="00D9572C" w:rsidRPr="00D9572C" w:rsidRDefault="00D9572C" w:rsidP="00D9572C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14:paraId="47399633" w14:textId="4B870F7F" w:rsidR="000F220F" w:rsidRDefault="000F220F" w:rsidP="00621BE8">
      <w:pPr>
        <w:pStyle w:val="a5"/>
        <w:numPr>
          <w:ilvl w:val="0"/>
          <w:numId w:val="28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9572C">
        <w:rPr>
          <w:rFonts w:ascii="TimesNewRomanPS" w:hAnsi="TimesNewRomanPS"/>
          <w:b/>
          <w:bCs/>
          <w:sz w:val="28"/>
          <w:szCs w:val="28"/>
        </w:rPr>
        <w:t xml:space="preserve">Определение территории, в интересах населения которой могут </w:t>
      </w:r>
      <w:r w:rsidRPr="00D9572C">
        <w:rPr>
          <w:b/>
          <w:bCs/>
          <w:sz w:val="28"/>
          <w:szCs w:val="28"/>
        </w:rPr>
        <w:t>реализовываться инициативные проекты</w:t>
      </w:r>
    </w:p>
    <w:p w14:paraId="234FE814" w14:textId="77777777" w:rsidR="00621BE8" w:rsidRPr="00D9572C" w:rsidRDefault="00621BE8" w:rsidP="00621BE8">
      <w:pPr>
        <w:pStyle w:val="a5"/>
        <w:spacing w:before="0" w:beforeAutospacing="0" w:after="0" w:afterAutospacing="0"/>
        <w:ind w:left="720"/>
        <w:rPr>
          <w:b/>
          <w:bCs/>
        </w:rPr>
      </w:pPr>
    </w:p>
    <w:p w14:paraId="14AABB0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sz w:val="28"/>
          <w:szCs w:val="28"/>
        </w:rPr>
        <w:t xml:space="preserve"> 3.1. Инициативные проекты могут реализовываться в интересах населения </w:t>
      </w:r>
      <w:r w:rsidR="00D9572C" w:rsidRPr="00D9572C">
        <w:rPr>
          <w:sz w:val="28"/>
          <w:szCs w:val="28"/>
        </w:rPr>
        <w:t xml:space="preserve">муниципального образования </w:t>
      </w:r>
      <w:r w:rsidRPr="00D9572C">
        <w:rPr>
          <w:sz w:val="28"/>
          <w:szCs w:val="28"/>
        </w:rPr>
        <w:t xml:space="preserve">в целом, а также в интересах жителей следующих территорий: </w:t>
      </w:r>
    </w:p>
    <w:p w14:paraId="5E16D0D7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sz w:val="28"/>
          <w:szCs w:val="28"/>
        </w:rPr>
        <w:t xml:space="preserve">1) подъезд многоквартирного дома; </w:t>
      </w:r>
    </w:p>
    <w:p w14:paraId="188C7315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sz w:val="28"/>
          <w:szCs w:val="28"/>
        </w:rPr>
        <w:t xml:space="preserve">2) многоквартирный дом; </w:t>
      </w:r>
    </w:p>
    <w:p w14:paraId="7B76DF7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sz w:val="28"/>
          <w:szCs w:val="28"/>
        </w:rPr>
        <w:t>3) группа многоквартирных домов и (или) жилых домов (в том числе</w:t>
      </w:r>
      <w:r w:rsidR="00D9572C" w:rsidRPr="00D9572C">
        <w:rPr>
          <w:sz w:val="28"/>
          <w:szCs w:val="28"/>
        </w:rPr>
        <w:t xml:space="preserve"> </w:t>
      </w:r>
      <w:r w:rsidRPr="00D9572C">
        <w:rPr>
          <w:sz w:val="28"/>
          <w:szCs w:val="28"/>
        </w:rPr>
        <w:t xml:space="preserve">улица, квартал или иной элемент планировочной структуры); </w:t>
      </w:r>
    </w:p>
    <w:p w14:paraId="5F1B099A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sz w:val="28"/>
          <w:szCs w:val="28"/>
        </w:rPr>
        <w:t xml:space="preserve">4) жилой микрорайон; </w:t>
      </w:r>
    </w:p>
    <w:p w14:paraId="4523AA88" w14:textId="78903D8C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sz w:val="28"/>
          <w:szCs w:val="28"/>
        </w:rPr>
        <w:t>5) группа жилых микрорайонов</w:t>
      </w:r>
      <w:r w:rsidR="00D9572C">
        <w:rPr>
          <w:sz w:val="28"/>
          <w:szCs w:val="28"/>
        </w:rPr>
        <w:t>.</w:t>
      </w:r>
    </w:p>
    <w:p w14:paraId="67B6C30E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3.2. В целях реализации инициативных проектов по решению отдельных</w:t>
      </w:r>
      <w:r>
        <w:rPr>
          <w:rFonts w:ascii="TimesNewRomanPSMT" w:hAnsi="TimesNewRomanPSMT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вопросов местного значения (иных вопросов, право решения которых предоставлено органам местного самоуправления) и (или) выполнению мероприятий отдельных муниципальных программ постановлением администрации муниципального образования (в том числе постановлением об утверждении муниципальной программы) может быть предусмотрено разделение территории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на части. В указанном случае инициативные проекты выдвигаются, обсуждаются и реализуются в пределах соответствующей части территории</w:t>
      </w:r>
      <w:r w:rsidR="00D9572C">
        <w:rPr>
          <w:rFonts w:ascii="TimesNewRomanPSMT" w:hAnsi="TimesNewRomanPSMT"/>
          <w:sz w:val="28"/>
          <w:szCs w:val="28"/>
        </w:rPr>
        <w:t xml:space="preserve"> муниципального образования</w:t>
      </w:r>
      <w:r>
        <w:rPr>
          <w:rFonts w:ascii="TimesNewRomanPSMT" w:hAnsi="TimesNewRomanPSMT"/>
          <w:sz w:val="28"/>
          <w:szCs w:val="28"/>
        </w:rPr>
        <w:t>.</w:t>
      </w:r>
    </w:p>
    <w:p w14:paraId="3BCB72E1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3.3. Для установления территории, на которой могут реализовываться инициативные проекты, инициатор проекта обращается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с заявлением об определении территории, на которой планирует реализовывать инициативный проект, с описанием её границ.</w:t>
      </w:r>
    </w:p>
    <w:p w14:paraId="2EC7AC84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3.4. Заявление об определении территории, на которой планируется реализовывать инициативный проект, подписывается инициаторами проекта.</w:t>
      </w:r>
    </w:p>
    <w:p w14:paraId="5816721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инициативной группы, с указанием фамилий, имён, отчеств, контактных телефонов. </w:t>
      </w:r>
    </w:p>
    <w:p w14:paraId="7E0197A6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3.5. К заявлению инициатор проекта прилагает следующие документы: </w:t>
      </w:r>
    </w:p>
    <w:p w14:paraId="5F23006A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краткое описание инициативного проекта; </w:t>
      </w:r>
    </w:p>
    <w:p w14:paraId="5C8A02EB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2) копию протокола собрания инициативной группы о принятии решения о внесении в администрацию инициативного проекта и определении территории, на которой предлагается его реализация.</w:t>
      </w:r>
    </w:p>
    <w:p w14:paraId="50515242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3.6. Администрация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течение 30 календарных дней со дня поступления заявления принимает решение:</w:t>
      </w:r>
    </w:p>
    <w:p w14:paraId="6358499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1) об определении границ территории, на которой планируется реализовывать инициативный проект;</w:t>
      </w:r>
    </w:p>
    <w:p w14:paraId="6A22182A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2) об отказе в определении границ территории, на которой планируется реализовывать инициативный проект.</w:t>
      </w:r>
    </w:p>
    <w:p w14:paraId="754B8EDA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О принятом решении администрация уведомляет инициатора проекта в течение 5 рабочих дней.</w:t>
      </w:r>
    </w:p>
    <w:p w14:paraId="1216A3F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3.7. Решение об отказе в определении границ территории, на которой предлагается реализовывать инициативный проект, принимается в следующих </w:t>
      </w:r>
      <w:r w:rsidRPr="00D9572C">
        <w:rPr>
          <w:rFonts w:ascii="TimesNewRomanPSMT" w:hAnsi="TimesNewRomanPSMT"/>
          <w:sz w:val="28"/>
          <w:szCs w:val="28"/>
        </w:rPr>
        <w:t xml:space="preserve">случаях: </w:t>
      </w:r>
    </w:p>
    <w:p w14:paraId="7F90C868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территория выходит за пределы территории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; </w:t>
      </w:r>
    </w:p>
    <w:p w14:paraId="13E40F38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2) запрашиваемая территория закреплена в установленном порядке за </w:t>
      </w:r>
      <w:r>
        <w:rPr>
          <w:rFonts w:ascii="TimesNewRomanPSMT" w:hAnsi="TimesNewRomanPSMT"/>
          <w:sz w:val="28"/>
          <w:szCs w:val="28"/>
        </w:rPr>
        <w:t>другими пользователями или находится в собственности;</w:t>
      </w:r>
    </w:p>
    <w:p w14:paraId="6537051E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3) в границах запрашиваемой территории реализуется иной инициативный проект;</w:t>
      </w:r>
    </w:p>
    <w:p w14:paraId="2C2C197A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4) виды разрешённого использования земельного участка запрашиваемой территории не соответствуют целям инициативного проекта;</w:t>
      </w:r>
    </w:p>
    <w:p w14:paraId="75CBA3F7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5) реализация инициативного проекта на запрашиваемой территории противоречит нормам федерального, регионального или муниципального законодательства.</w:t>
      </w:r>
    </w:p>
    <w:p w14:paraId="29FCB24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14:paraId="3CEC0C2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3.9. При установлении случаев, указанных в пункте 3.7. По</w:t>
      </w:r>
      <w:r w:rsidR="00D9572C">
        <w:rPr>
          <w:rFonts w:ascii="TimesNewRomanPSMT" w:hAnsi="TimesNewRomanPSMT"/>
          <w:sz w:val="28"/>
          <w:szCs w:val="28"/>
        </w:rPr>
        <w:t>ложения</w:t>
      </w:r>
      <w:r>
        <w:rPr>
          <w:rFonts w:ascii="TimesNewRomanPSMT" w:hAnsi="TimesNewRomanPSMT"/>
          <w:sz w:val="28"/>
          <w:szCs w:val="28"/>
        </w:rPr>
        <w:t>, администрация вправе предложить инициаторам проекта иную территорию для реализации инициативного проекта.</w:t>
      </w:r>
    </w:p>
    <w:p w14:paraId="07F3E0EF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3.10. Отказ в определении запрашиваемой для реализации инициативного проекта территории не является препятствием к повторному предоставлению документов для определения указанной территории при условии устранения препятствий, послуживших основанием для принятия администрацией соответствующего решения.</w:t>
      </w:r>
    </w:p>
    <w:p w14:paraId="6DC20F4B" w14:textId="0038391E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3.11. Решение администрации города об отказе в определении территории, на которой планируется реализовывать инициативный проект, может быть обжаловано в установленном законодательством порядке. </w:t>
      </w:r>
    </w:p>
    <w:p w14:paraId="312D0F2D" w14:textId="77777777" w:rsidR="00AE4E26" w:rsidRDefault="00AE4E26" w:rsidP="00D9572C">
      <w:pPr>
        <w:pStyle w:val="a5"/>
        <w:jc w:val="center"/>
        <w:rPr>
          <w:rFonts w:ascii="TimesNewRomanPS" w:hAnsi="TimesNewRomanPS"/>
          <w:b/>
          <w:bCs/>
          <w:sz w:val="28"/>
          <w:szCs w:val="28"/>
        </w:rPr>
      </w:pPr>
    </w:p>
    <w:p w14:paraId="4E1FB7BE" w14:textId="023E7577" w:rsidR="00D9572C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4. Инициаторы проекта</w:t>
      </w:r>
    </w:p>
    <w:p w14:paraId="69663C71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4.1. С инициативой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, органы территориального общественного самоуправления (далее- инициаторы проекта). </w:t>
      </w:r>
    </w:p>
    <w:p w14:paraId="4458BB2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4.2. Лица, указанные в пункте 4.1. настоящего раздела:</w:t>
      </w:r>
    </w:p>
    <w:p w14:paraId="7486D36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готовят инициативный проект; </w:t>
      </w:r>
    </w:p>
    <w:p w14:paraId="5EF06B1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соответствии с положениями настоящего По</w:t>
      </w:r>
      <w:r w:rsidR="00D9572C" w:rsidRPr="00D9572C">
        <w:rPr>
          <w:rFonts w:ascii="TimesNewRomanPSMT" w:hAnsi="TimesNewRomanPSMT"/>
          <w:sz w:val="28"/>
          <w:szCs w:val="28"/>
        </w:rPr>
        <w:t>ложения</w:t>
      </w:r>
      <w:r w:rsidRPr="00D9572C">
        <w:rPr>
          <w:rFonts w:ascii="TimesNewRomanPSMT" w:hAnsi="TimesNewRomanPSMT"/>
          <w:sz w:val="28"/>
          <w:szCs w:val="28"/>
        </w:rPr>
        <w:t xml:space="preserve">; </w:t>
      </w:r>
    </w:p>
    <w:p w14:paraId="03B0E44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3) вносят инициативный проект в админист</w:t>
      </w:r>
      <w:r w:rsidR="00D9572C" w:rsidRPr="00D9572C">
        <w:rPr>
          <w:rFonts w:ascii="TimesNewRomanPSMT" w:hAnsi="TimesNewRomanPSMT"/>
          <w:sz w:val="28"/>
          <w:szCs w:val="28"/>
        </w:rPr>
        <w:t>рацию муниципального образования;</w:t>
      </w:r>
      <w:r w:rsidRPr="00D9572C">
        <w:rPr>
          <w:rFonts w:ascii="TimesNewRomanPSMT" w:hAnsi="TimesNewRomanPSMT"/>
          <w:sz w:val="28"/>
          <w:szCs w:val="28"/>
        </w:rPr>
        <w:t xml:space="preserve"> </w:t>
      </w:r>
    </w:p>
    <w:p w14:paraId="36F35742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4) участвуют в контроле за реализацией инициативного проекта; </w:t>
      </w:r>
    </w:p>
    <w:p w14:paraId="3D78CE74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5) реализуют иные права и исполняют обязанности, установленные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настоящим По</w:t>
      </w:r>
      <w:r w:rsidR="00D9572C" w:rsidRPr="00D9572C">
        <w:rPr>
          <w:rFonts w:ascii="TimesNewRomanPSMT" w:hAnsi="TimesNewRomanPSMT"/>
          <w:sz w:val="28"/>
          <w:szCs w:val="28"/>
        </w:rPr>
        <w:t>ложением</w:t>
      </w:r>
      <w:r w:rsidRPr="00D9572C">
        <w:rPr>
          <w:rFonts w:ascii="TimesNewRomanPSMT" w:hAnsi="TimesNewRomanPSMT"/>
          <w:sz w:val="28"/>
          <w:szCs w:val="28"/>
        </w:rPr>
        <w:t xml:space="preserve"> и принятыми в соответствии с ним иными нормативными</w:t>
      </w:r>
      <w:r>
        <w:rPr>
          <w:rFonts w:ascii="TimesNewRomanPSMT" w:hAnsi="TimesNewRomanPSMT"/>
          <w:sz w:val="28"/>
          <w:szCs w:val="28"/>
        </w:rPr>
        <w:t xml:space="preserve"> правовыми актами муниципального образования.</w:t>
      </w:r>
    </w:p>
    <w:p w14:paraId="1CA880F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4.3. Создание инициативной группы и принятие ею решений оформляется протоколом. </w:t>
      </w:r>
    </w:p>
    <w:p w14:paraId="3BAEDEEC" w14:textId="77777777" w:rsidR="00D9572C" w:rsidRDefault="00D9572C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6309779B" w14:textId="43D46B6B" w:rsidR="000F220F" w:rsidRDefault="000F220F" w:rsidP="00621BE8">
      <w:pPr>
        <w:pStyle w:val="a5"/>
        <w:numPr>
          <w:ilvl w:val="0"/>
          <w:numId w:val="30"/>
        </w:numPr>
        <w:spacing w:before="0" w:beforeAutospacing="0" w:after="0" w:afterAutospacing="0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Выявление мнения граждан по вопросу о поддержке инициативного проекта</w:t>
      </w:r>
    </w:p>
    <w:p w14:paraId="6E1E9A2F" w14:textId="77777777" w:rsidR="00621BE8" w:rsidRPr="00D9572C" w:rsidRDefault="00621BE8" w:rsidP="00621BE8">
      <w:pPr>
        <w:pStyle w:val="a5"/>
        <w:spacing w:before="0" w:beforeAutospacing="0" w:after="0" w:afterAutospacing="0"/>
        <w:ind w:left="360"/>
        <w:rPr>
          <w:rFonts w:ascii="TimesNewRomanPSMT" w:hAnsi="TimesNewRomanPSMT"/>
          <w:b/>
          <w:bCs/>
          <w:sz w:val="28"/>
          <w:szCs w:val="28"/>
        </w:rPr>
      </w:pPr>
    </w:p>
    <w:p w14:paraId="1C87226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5.1. Инициативный проект должен быть поддержан населением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14:paraId="7D3E592F" w14:textId="79B3D49C" w:rsidR="000F220F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5.2. Инициативный проект до его внесения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жителей </w:t>
      </w:r>
      <w:r w:rsid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/>
          <w:sz w:val="28"/>
          <w:szCs w:val="28"/>
        </w:rPr>
        <w:t xml:space="preserve">или его части и целесообразности его реализации, а также принятия собранием граждан или конференцией граждан решения о поддержке и выдвижении инициативного проекта. </w:t>
      </w:r>
    </w:p>
    <w:p w14:paraId="5BF06525" w14:textId="712F81A7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>6. Собрание граждан по вопросам выдвижения инициативных проектов</w:t>
      </w:r>
    </w:p>
    <w:p w14:paraId="0FFF722E" w14:textId="77777777" w:rsidR="00D9572C" w:rsidRDefault="000F220F" w:rsidP="00621BE8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6.1. Собрание граждан по вопросам выдвижения инициативного проекта (далее – собрание) назначается и проводится по решению инициатора проекта. </w:t>
      </w:r>
    </w:p>
    <w:p w14:paraId="4CF24625" w14:textId="77777777" w:rsidR="00D9572C" w:rsidRDefault="000F220F" w:rsidP="00621BE8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6.2. Собрание проводится на части территории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, в интересах жителей которой планируется реализация инициативного проекта. Если реализация инициативного проекта планируется в интересах населения </w:t>
      </w:r>
      <w:r w:rsid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/>
          <w:sz w:val="28"/>
          <w:szCs w:val="28"/>
        </w:rPr>
        <w:t xml:space="preserve">в целом, может быть </w:t>
      </w:r>
      <w:r>
        <w:rPr>
          <w:rFonts w:ascii="TimesNewRomanPSMT" w:hAnsi="TimesNewRomanPSMT"/>
          <w:sz w:val="28"/>
          <w:szCs w:val="28"/>
        </w:rPr>
        <w:lastRenderedPageBreak/>
        <w:t>проведено несколько собраний на разных частях территории муниципального образования.</w:t>
      </w:r>
    </w:p>
    <w:p w14:paraId="5112B798" w14:textId="77777777" w:rsidR="00D9572C" w:rsidRDefault="000F220F" w:rsidP="00621BE8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6.3. В собрании вправе принимать участие жители соответствующей территории, достигшие шестнадцатилетнего возраста.</w:t>
      </w:r>
    </w:p>
    <w:p w14:paraId="700C64B8" w14:textId="77777777" w:rsidR="00D9572C" w:rsidRDefault="000F220F" w:rsidP="00621BE8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14:paraId="3A2DEACC" w14:textId="77777777" w:rsidR="00D9572C" w:rsidRDefault="000F220F" w:rsidP="00621BE8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6.5. Расходы по проведению собрания, изготовлению и рассылке документов, несет инициатор проекта.</w:t>
      </w:r>
    </w:p>
    <w:p w14:paraId="30652D0F" w14:textId="558F0B52" w:rsidR="000F220F" w:rsidRDefault="000F220F" w:rsidP="00621BE8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6.6. О проведении собрания (конференции) жители </w:t>
      </w:r>
      <w:r w:rsid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/>
          <w:sz w:val="28"/>
          <w:szCs w:val="28"/>
        </w:rPr>
        <w:t xml:space="preserve">должны быть проинформированы инициаторами проекта не менее чем за 10 календарных дней до их проведения. </w:t>
      </w:r>
    </w:p>
    <w:p w14:paraId="698628A5" w14:textId="1CAEABA1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>7. Подготовка к проведению собрания</w:t>
      </w:r>
    </w:p>
    <w:p w14:paraId="2093023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7.1. В решении инициатора проекта о проведении собрания указываются: </w:t>
      </w:r>
    </w:p>
    <w:p w14:paraId="15698034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1) инициативный проект, для обсуждения которого проводится собрание; </w:t>
      </w:r>
    </w:p>
    <w:p w14:paraId="3D097272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2) повестка дня собрания; </w:t>
      </w:r>
    </w:p>
    <w:p w14:paraId="0EE69D8B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3) дата, время, место проведения собрания; </w:t>
      </w:r>
    </w:p>
    <w:p w14:paraId="006363C6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4) предполагаемое количество участников собрания; </w:t>
      </w:r>
    </w:p>
    <w:p w14:paraId="74BE4228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5) способы информирования жителей территории, на которой проводится собрание, о его проведении.</w:t>
      </w:r>
    </w:p>
    <w:p w14:paraId="19099E38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7.2. Инициатор проекта направляет в администрацию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 письменное уведомление о проведении собрания не позднее 10 дней до дня его проведения. </w:t>
      </w:r>
    </w:p>
    <w:p w14:paraId="21080C5D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7.3. В уведомлении о проведении собрания указываются: </w:t>
      </w:r>
    </w:p>
    <w:p w14:paraId="0AC0243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1) сведения об инициаторе проекта (фамилии, имена, отчества членов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 xml:space="preserve">инициативной группы, сведения о их месте жительства или пребывания); </w:t>
      </w:r>
    </w:p>
    <w:p w14:paraId="5B35662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2) сведения, предусмотренные пунктом 7.1.; </w:t>
      </w:r>
    </w:p>
    <w:p w14:paraId="4EB123C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3) фамилии, имена, отчества, номера телефонов лиц, уполномоченных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инициаторами проекта выполнять распорядительные функции по организации и проведению собрания;</w:t>
      </w:r>
    </w:p>
    <w:p w14:paraId="0133328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4) просьба о содействии в проведении собрания, в том числе предоставлении помещения для проведения собрания.</w:t>
      </w:r>
    </w:p>
    <w:p w14:paraId="55074C05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инициативной группы уведомление о проведении собрания подписывается лицами, уполномоченными инициативной группой выполнять распорядительные функции по его организации и проведению.</w:t>
      </w:r>
    </w:p>
    <w:p w14:paraId="0D7F4BD6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7.5. При наличии просьбы о предоставлении помещения для проведения собрания администрация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 в трёхдневный срок со дня поступления уведомления оповещает инициатора проекта о возможности </w:t>
      </w:r>
      <w:r w:rsidRPr="00D9572C">
        <w:rPr>
          <w:rFonts w:ascii="TimesNewRomanPSMT" w:hAnsi="TimesNewRomanPSMT"/>
          <w:sz w:val="28"/>
          <w:szCs w:val="28"/>
        </w:rPr>
        <w:lastRenderedPageBreak/>
        <w:t>предоставления помещения для проведения или предлагает изменить место и (или) дату и время проведения собрания. Инициатор проекта в трехдневный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14:paraId="71B0C23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7.6. Администрация </w:t>
      </w:r>
      <w:r w:rsidR="00D9572C" w:rsidRP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 w:rsidRPr="00D9572C">
        <w:rPr>
          <w:rFonts w:ascii="TimesNewRomanPSMT" w:hAnsi="TimesNewRomanPSMT"/>
          <w:sz w:val="28"/>
          <w:szCs w:val="28"/>
        </w:rPr>
        <w:t xml:space="preserve">размещает сведения о проведении собрания, в том числе о порядке ознакомления с инициативным проектом, на официальном сайте органов местного самоуправления </w:t>
      </w:r>
      <w:r w:rsidR="00D9572C" w:rsidRP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 w:rsidRPr="00D9572C">
        <w:rPr>
          <w:rFonts w:ascii="TimesNewRomanPSMT" w:hAnsi="TimesNewRomanPSMT"/>
          <w:sz w:val="28"/>
          <w:szCs w:val="28"/>
        </w:rPr>
        <w:t>в информационно- телекоммуникационной сети «Интернет» в трёхдневный срок со дня поступления уведомления о проведении собрания.</w:t>
      </w:r>
    </w:p>
    <w:p w14:paraId="11F7D426" w14:textId="3871A163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7.7. Администрация </w:t>
      </w:r>
      <w:r w:rsidR="00D9572C" w:rsidRP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 w:rsidRPr="00D9572C">
        <w:rPr>
          <w:rFonts w:ascii="TimesNewRomanPSMT" w:hAnsi="TimesNewRomanPSMT"/>
          <w:sz w:val="28"/>
          <w:szCs w:val="28"/>
        </w:rPr>
        <w:t xml:space="preserve">вправе назначить уполномоченного представителя в целях оказания инициатору проекта содействия в проведении собрания. О назначении уполномоченного представителя администрация заблаговременно извещает инициатора проекта. </w:t>
      </w:r>
    </w:p>
    <w:p w14:paraId="6B927258" w14:textId="44B0EC27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>8. Порядок проведения собрания</w:t>
      </w:r>
    </w:p>
    <w:p w14:paraId="50CBB0E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граждан, принявших участие в собрании. Список граждан, принявших участие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в собрании, является неотъемлемой частью протокола собрания.</w:t>
      </w:r>
    </w:p>
    <w:p w14:paraId="49F8974D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14:paraId="5D95FB9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14:paraId="7D19995A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14:paraId="3E7E9BF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 </w:t>
      </w:r>
    </w:p>
    <w:p w14:paraId="749FD300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8.6. В протоколе собрания указываются: </w:t>
      </w:r>
    </w:p>
    <w:p w14:paraId="04C04364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место и время проведения собрания; </w:t>
      </w:r>
    </w:p>
    <w:p w14:paraId="37BDB458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2) число граждан, принявших участие в собрании; </w:t>
      </w:r>
    </w:p>
    <w:p w14:paraId="55CA71A6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3) сведения о председателе и секретаре собрания с указанием их места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 xml:space="preserve">жительства; </w:t>
      </w:r>
    </w:p>
    <w:p w14:paraId="2A5F4E87" w14:textId="1B70E9EA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4) повестка дня собрания, содержание выступлений; 5) принятые решения по вопросам повестки дня. </w:t>
      </w:r>
    </w:p>
    <w:p w14:paraId="25545022" w14:textId="5079FD96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lastRenderedPageBreak/>
        <w:t>9. Проведение конференции граждан по вопросам выдвижения инициативных проектов</w:t>
      </w:r>
    </w:p>
    <w:p w14:paraId="2E92FFF2" w14:textId="2199828A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9.1. В случае, если число жителей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 </w:t>
      </w:r>
    </w:p>
    <w:p w14:paraId="5871A75A" w14:textId="2C781D93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9.2. Выборы и выдвижение делегатов на конференцию проводятся на собраниях жителей группы квартир, подъездов, дома или группы домов либо в форме сбора подписей за кандидата в делегаты в петиционных листах (приложение </w:t>
      </w:r>
      <w:r w:rsidR="00D9572C" w:rsidRPr="00D9572C">
        <w:rPr>
          <w:rFonts w:ascii="TimesNewRomanPSMT" w:hAnsi="TimesNewRomanPSMT"/>
          <w:sz w:val="28"/>
          <w:szCs w:val="28"/>
        </w:rPr>
        <w:t>№</w:t>
      </w:r>
      <w:r w:rsidRPr="00D9572C">
        <w:rPr>
          <w:rFonts w:ascii="TimesNewRomanPSMT" w:hAnsi="TimesNewRomanPSMT"/>
          <w:sz w:val="28"/>
          <w:szCs w:val="28"/>
        </w:rPr>
        <w:t xml:space="preserve">1 к Порядку). </w:t>
      </w:r>
    </w:p>
    <w:p w14:paraId="1B2E09A1" w14:textId="7777777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9.3. По инициативе жителей, от которых выдвигается делегат на конференцию в соответствии с установленной настоящим Порядком нормой представительства, в петиционный лист вносится предлагаемая кандидатура. Жители, поддерживающие эту кандидатуру, расписываются в петиционном листе. Если возникает альтернативная кандидатура, то заполняется другой петиционный лист. </w:t>
      </w:r>
    </w:p>
    <w:p w14:paraId="42FC388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9.4. Выборы делегатов считаются состоявшимися, если в голосовании приняли участие 2/3 жителей квартир, подъездов, дома или группы домов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набравший наибольшее число голосов от числа принявших участие в голосовании по сравнению с другими кандидатами. </w:t>
      </w:r>
    </w:p>
    <w:p w14:paraId="4C95091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9.5. В решении инициатора проекта о проведении конференции должны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быть также указаны:</w:t>
      </w:r>
    </w:p>
    <w:p w14:paraId="627D632D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1) норма представительства для избрания делегатов, которая не может быть менее 1 делегата от 100 жителей территории, достигших шестнадцатилетнего возраста;</w:t>
      </w:r>
    </w:p>
    <w:p w14:paraId="2A422A54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2) сроки и порядок проведения собраний для избрания делегатов. </w:t>
      </w:r>
    </w:p>
    <w:p w14:paraId="197E8F75" w14:textId="24D79B33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9.6. Неотъемлемой частью протокола конференции являются протоколы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 xml:space="preserve">собраний об избрании делегатов. </w:t>
      </w:r>
    </w:p>
    <w:p w14:paraId="27524815" w14:textId="370D35D4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>10. Сбор подписей граждан в поддержку инициативных проектов</w:t>
      </w:r>
    </w:p>
    <w:p w14:paraId="1AA41989" w14:textId="120518D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10.1. Условием назначения собрания (конференции) граждан является сбор подписей в поддержку инициативного проекта в количестве не менее 5 процентов жителей, проживающих на соответствующей территории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. </w:t>
      </w:r>
    </w:p>
    <w:p w14:paraId="24745052" w14:textId="1B774141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10.2. Инициатива граждан о проведении собрания должна быть оформлена в виде подписных листов (приложение </w:t>
      </w:r>
      <w:r w:rsidR="00D9572C" w:rsidRPr="00D9572C">
        <w:rPr>
          <w:rFonts w:ascii="TimesNewRomanPSMT" w:hAnsi="TimesNewRomanPSMT"/>
          <w:sz w:val="28"/>
          <w:szCs w:val="28"/>
        </w:rPr>
        <w:t>№</w:t>
      </w:r>
      <w:r w:rsidRPr="00D9572C">
        <w:rPr>
          <w:rFonts w:ascii="TimesNewRomanPSMT" w:hAnsi="TimesNewRomanPSMT"/>
          <w:sz w:val="28"/>
          <w:szCs w:val="28"/>
        </w:rPr>
        <w:t xml:space="preserve">2 к Порядку). </w:t>
      </w:r>
    </w:p>
    <w:p w14:paraId="38FB836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10.3. Сбор подписей граждан в поддержку инициативных проектов (далее – сбор подписей) проводится инициатором проекта. </w:t>
      </w:r>
    </w:p>
    <w:p w14:paraId="497D1A5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10.4. Сбор подписей осуществляется в следующем порядке: </w:t>
      </w:r>
    </w:p>
    <w:p w14:paraId="59DBF1A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подписи собираются посредством их внесения в подписной лист; </w:t>
      </w:r>
    </w:p>
    <w:p w14:paraId="2D2E7B8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lastRenderedPageBreak/>
        <w:t>2) в подписном листе указывается инициативный проект, в поддержку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которого осуществляется сбор подписей;</w:t>
      </w:r>
    </w:p>
    <w:p w14:paraId="578B382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жителе, ставящем в подписном листе свою подпись, могут вноситься в подписной лист по просьбе жителя лицом, осуществляющим сбор подписей. Указанные сведения вносятся только рукописным способом, при этом использование карандашей не допускается;</w:t>
      </w:r>
    </w:p>
    <w:p w14:paraId="355B2D5A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14:paraId="75DF0DDB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5) каждый подписной лист должен быть заверен подписями представителя инициатора проекта, осуществлявшего сбор подписей. При заверении подписного листа представитель инициатора проекта, осуществлявший сбор подписей,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14:paraId="16B86B0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6) при сборе подписей допускается заполнение подписного листа на лицевой и оборотной стороне. При этом оборотная сторона является продолжением лицевой стороны с единой нумерацией подписей, а заверительные подписи и сведения о представителе инициатора проекта, осуществлявшем сбор подписей, ставятся на оборотной стороне подписного листа непосредственно после последней подписи жителя; </w:t>
      </w:r>
    </w:p>
    <w:p w14:paraId="1C31CE8E" w14:textId="7F96D3E2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7) при сборе подписей должно быть получено согласие каждого жителя на обработку его персональных данных, оформляемое в соответствии с требованиями, установленными статьей 9 Федерального закона от 27 июля 2006 года </w:t>
      </w:r>
      <w:r w:rsidR="00D9572C" w:rsidRPr="00D9572C">
        <w:rPr>
          <w:rFonts w:ascii="TimesNewRomanPSMT" w:hAnsi="TimesNewRomanPSMT"/>
          <w:sz w:val="28"/>
          <w:szCs w:val="28"/>
        </w:rPr>
        <w:t>№</w:t>
      </w:r>
      <w:r w:rsidRPr="00D9572C">
        <w:rPr>
          <w:rFonts w:ascii="TimesNewRomanPSMT" w:hAnsi="TimesNewRomanPSMT"/>
          <w:sz w:val="28"/>
          <w:szCs w:val="28"/>
        </w:rPr>
        <w:t xml:space="preserve"> 152-ФЗ «О персональных данных». </w:t>
      </w:r>
    </w:p>
    <w:p w14:paraId="1E2A49D8" w14:textId="229463EE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11. Внесение инициативных проектов в администрацию </w:t>
      </w:r>
      <w:r w:rsidR="00D9572C">
        <w:rPr>
          <w:rFonts w:ascii="TimesNewRomanPS" w:hAnsi="TimesNewRomanPS"/>
          <w:b/>
          <w:bCs/>
          <w:sz w:val="28"/>
          <w:szCs w:val="28"/>
        </w:rPr>
        <w:t>муниципального образования</w:t>
      </w:r>
    </w:p>
    <w:p w14:paraId="5247912D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11.1. При внесении инициативного проекта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представляются:</w:t>
      </w:r>
      <w:r w:rsidR="00D9572C">
        <w:rPr>
          <w:rFonts w:ascii="TimesNewRomanPSMT" w:hAnsi="TimesNewRomanPSMT"/>
          <w:sz w:val="28"/>
          <w:szCs w:val="28"/>
        </w:rPr>
        <w:t xml:space="preserve"> </w:t>
      </w:r>
    </w:p>
    <w:p w14:paraId="2DB79365" w14:textId="59B94B14" w:rsidR="00D9572C" w:rsidRDefault="00D9572C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1) </w:t>
      </w:r>
      <w:r w:rsidR="000F220F">
        <w:rPr>
          <w:rFonts w:ascii="TimesNewRomanPSMT" w:hAnsi="TimesNewRomanPSMT"/>
          <w:sz w:val="28"/>
          <w:szCs w:val="28"/>
        </w:rPr>
        <w:t>описание проекта на бумажном носителе и в электронной форме, к которому могут прилагаться графические и (или) табличные материалы</w:t>
      </w:r>
      <w:r>
        <w:rPr>
          <w:rFonts w:ascii="TimesNewRomanPSMT" w:hAnsi="TimesNewRomanPSMT"/>
          <w:sz w:val="28"/>
          <w:szCs w:val="28"/>
        </w:rPr>
        <w:t>;</w:t>
      </w:r>
    </w:p>
    <w:p w14:paraId="6E92C4BF" w14:textId="77777777" w:rsidR="00D9572C" w:rsidRDefault="00D9572C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2) протокол создания инициативной группы, а также решение инициатора проекта об определении лиц, уполномоченных от его имени взаимодействовать с администрацией муниципального образования при рассмотрении и реализации инициативного проекта; </w:t>
      </w:r>
    </w:p>
    <w:p w14:paraId="026CE13D" w14:textId="39968B44" w:rsidR="00D9572C" w:rsidRDefault="00D9572C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3) протокол собрания или конференции граждан, подписные листы, подтверждающие поддержку инициативного проекта жителями муниципального образования или его части. </w:t>
      </w:r>
    </w:p>
    <w:p w14:paraId="0B295531" w14:textId="6D75B74F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11.2.</w:t>
      </w:r>
      <w:r w:rsidR="00D9572C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Документы, указанные в пункте 11.1, представляются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непосредственно лицом, уполномоченным инициатором проекта взаимодействовать с администрацией при</w:t>
      </w:r>
      <w:r w:rsidR="00D9572C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рассмотрении и реализации инициативного проекта, или направляются </w:t>
      </w:r>
      <w:r>
        <w:rPr>
          <w:rFonts w:ascii="TimesNewRomanPSMT" w:hAnsi="TimesNewRomanPSMT"/>
          <w:sz w:val="28"/>
          <w:szCs w:val="28"/>
        </w:rPr>
        <w:lastRenderedPageBreak/>
        <w:t xml:space="preserve">почтовым отправлением с объявленной ценностью при его пересылке и описью вложения. </w:t>
      </w:r>
    </w:p>
    <w:p w14:paraId="4D896D87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11.3. Датой внесения проекта является день получения документов, указанных в пункте 11.1. настоящего раздела, администрацией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. </w:t>
      </w:r>
    </w:p>
    <w:p w14:paraId="2637ABF9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</w:p>
    <w:p w14:paraId="6DF369E0" w14:textId="40CD252E" w:rsidR="000F220F" w:rsidRDefault="000F220F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12. Комиссия по рассмотрению инициативных проектов</w:t>
      </w:r>
    </w:p>
    <w:p w14:paraId="36576ED0" w14:textId="77777777" w:rsidR="00D9572C" w:rsidRPr="00D9572C" w:rsidRDefault="00D9572C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MT" w:hAnsi="TimesNewRomanPSMT"/>
          <w:sz w:val="28"/>
          <w:szCs w:val="28"/>
        </w:rPr>
      </w:pPr>
    </w:p>
    <w:p w14:paraId="738ADE57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12.1. Комиссия по рассмотрению инициативных проектов (далее – комиссия) создается в целях объективной оценки социально-экономической значимости инициативных проектов и проведения их конкурсного отбора. </w:t>
      </w:r>
    </w:p>
    <w:p w14:paraId="3054B989" w14:textId="6360DA06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Комиссия приступает к рассмотрению инициативного проекта не позднее 5 календарных дней с даты внесения проекта в администрацию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. </w:t>
      </w:r>
    </w:p>
    <w:p w14:paraId="77719D83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Срок рассмотрения инициативного проекта Комиссией составляет 20 календарных дней с даты внесения проекта в администрацию в соответствии с п. 11.3 настоящего положения.</w:t>
      </w:r>
    </w:p>
    <w:p w14:paraId="1C5F65D0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12.2. Персональный состав комиссии определяется постановлением администрации муниципального образовани</w:t>
      </w:r>
      <w:r w:rsidR="00D9572C" w:rsidRPr="00D9572C">
        <w:rPr>
          <w:rFonts w:ascii="TimesNewRomanPSMT" w:hAnsi="TimesNewRomanPSMT"/>
          <w:sz w:val="28"/>
          <w:szCs w:val="28"/>
        </w:rPr>
        <w:t>я</w:t>
      </w:r>
      <w:r w:rsidRPr="00D9572C">
        <w:rPr>
          <w:rFonts w:ascii="TimesNewRomanPSMT" w:hAnsi="TimesNewRomanPSMT"/>
          <w:sz w:val="28"/>
          <w:szCs w:val="28"/>
        </w:rPr>
        <w:t xml:space="preserve">. Половина членов комиссии должна быть назначена на основе предложений Совета народных депутатов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 посёлок Красное Эхо (сельское поселение) Гусь-Хрустального района</w:t>
      </w:r>
      <w:r w:rsidRPr="00D9572C">
        <w:rPr>
          <w:rFonts w:ascii="TimesNewRomanPSMT" w:hAnsi="TimesNewRomanPSMT"/>
          <w:sz w:val="28"/>
          <w:szCs w:val="28"/>
        </w:rPr>
        <w:t xml:space="preserve"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комиссией решения. </w:t>
      </w:r>
    </w:p>
    <w:p w14:paraId="5332FDC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12.3. Комиссия состоит из председателя комиссии, заместителя председателя комиссии, секретаря комиссии и членов комиссии, участвующих в ее работе лично. </w:t>
      </w:r>
    </w:p>
    <w:p w14:paraId="65022D3B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12.4. Председатель комиссии: </w:t>
      </w:r>
    </w:p>
    <w:p w14:paraId="5096EC4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организует работу комиссии, руководит ее деятельностью; </w:t>
      </w:r>
    </w:p>
    <w:p w14:paraId="2902D8A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2) формирует проект повестки дня очередного заседания комиссии; </w:t>
      </w:r>
    </w:p>
    <w:p w14:paraId="62CB94D6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3) дает поручения членам комиссии; </w:t>
      </w:r>
    </w:p>
    <w:p w14:paraId="6323578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4) председательствует на заседаниях комиссии. </w:t>
      </w:r>
    </w:p>
    <w:p w14:paraId="55993257" w14:textId="50AB9FEE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12.5. Заместитель председателя комиссии исполняет обязанности </w:t>
      </w:r>
    </w:p>
    <w:p w14:paraId="10074A20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председателя комиссии в случае его временного отсутствия. </w:t>
      </w:r>
    </w:p>
    <w:p w14:paraId="5533AC35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12.6. Секретарь комиссии: </w:t>
      </w:r>
    </w:p>
    <w:p w14:paraId="282BB23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1) осуществляет информационное и документационное обеспечение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деятельности комиссии, в том числе подготовку к заседанию комиссии;</w:t>
      </w:r>
    </w:p>
    <w:p w14:paraId="071652CD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 </w:t>
      </w:r>
    </w:p>
    <w:p w14:paraId="785EF1F8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3) ведет протоколы заседаний комиссии. </w:t>
      </w:r>
    </w:p>
    <w:p w14:paraId="428B4A4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12.7. Член комиссии: </w:t>
      </w:r>
    </w:p>
    <w:p w14:paraId="2CC081A2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участвует в работе комиссии, в том числе в заседаниях комиссии; </w:t>
      </w:r>
    </w:p>
    <w:p w14:paraId="7AD27347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2) вносит предложения по вопросам работы комиссии; </w:t>
      </w:r>
    </w:p>
    <w:p w14:paraId="4246950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lastRenderedPageBreak/>
        <w:t>3) знакомится с документами и материалами, рассматриваемыми на</w:t>
      </w:r>
      <w:r w:rsidR="00D9572C" w:rsidRP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 xml:space="preserve">заседаниях комиссии; </w:t>
      </w:r>
    </w:p>
    <w:p w14:paraId="0DFED087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4) задает вопросы участникам заседания комиссии; </w:t>
      </w:r>
    </w:p>
    <w:p w14:paraId="0BF6BB1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5) голосует на заседаниях комиссии. </w:t>
      </w:r>
    </w:p>
    <w:p w14:paraId="5A6238D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12.8. Основной формой работы комиссии являются заседания. </w:t>
      </w:r>
    </w:p>
    <w:p w14:paraId="7DFD841E" w14:textId="01C26192" w:rsidR="00D9572C" w:rsidRPr="00D9572C" w:rsidRDefault="00D9572C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</w:t>
      </w:r>
      <w:r w:rsidR="000F220F" w:rsidRPr="00D9572C">
        <w:rPr>
          <w:rFonts w:ascii="TimesNewRomanPSMT" w:hAnsi="TimesNewRomanPSMT"/>
          <w:sz w:val="28"/>
          <w:szCs w:val="28"/>
        </w:rPr>
        <w:t>2.9. Заседание комиссии считается правомочным при условии</w:t>
      </w:r>
      <w:r w:rsidRPr="00D9572C">
        <w:rPr>
          <w:rFonts w:ascii="TimesNewRomanPSMT" w:hAnsi="TimesNewRomanPSMT"/>
          <w:sz w:val="28"/>
          <w:szCs w:val="28"/>
        </w:rPr>
        <w:t xml:space="preserve"> </w:t>
      </w:r>
      <w:r w:rsidR="000F220F" w:rsidRPr="00D9572C">
        <w:rPr>
          <w:rFonts w:ascii="TimesNewRomanPSMT" w:hAnsi="TimesNewRomanPSMT"/>
          <w:sz w:val="28"/>
          <w:szCs w:val="28"/>
        </w:rPr>
        <w:t>присутствия на нем не менее половины ее членов.</w:t>
      </w:r>
    </w:p>
    <w:p w14:paraId="1D44F44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12.10. Инициаторам проекта и их представителям обеспечивается возможность участия в рассмотрении комиссией инициативных проектов и изложения своих позиций по ним. О заседании комиссии, на котором планируется рассмотрение инициативного проекта, инициаторы проекта извещаются не позднее чем за пять дней до дня его проведения.</w:t>
      </w:r>
    </w:p>
    <w:p w14:paraId="276C9B17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12.11. Обсуждение проекта и принятие комиссией решений производится без участия инициатора проекта и иных лиц.</w:t>
      </w:r>
    </w:p>
    <w:p w14:paraId="2ABB02CF" w14:textId="5A451612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 </w:t>
      </w:r>
    </w:p>
    <w:p w14:paraId="35D4A7F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Комиссия принимает одно из следующих решений: </w:t>
      </w:r>
    </w:p>
    <w:p w14:paraId="3E6C067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поддержать инициативный проект и направить его главе администрации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 посёлок Красное Эхо (сельское поселение) Г</w:t>
      </w:r>
      <w:r w:rsidR="00D9572C" w:rsidRPr="00D9572C">
        <w:rPr>
          <w:rFonts w:ascii="TimesNewRomanPSMT" w:hAnsi="TimesNewRomanPSMT" w:hint="eastAsia"/>
          <w:sz w:val="28"/>
          <w:szCs w:val="28"/>
        </w:rPr>
        <w:t>у</w:t>
      </w:r>
      <w:r w:rsidR="00D9572C" w:rsidRPr="00D9572C">
        <w:rPr>
          <w:rFonts w:ascii="TimesNewRomanPSMT" w:hAnsi="TimesNewRomanPSMT"/>
          <w:sz w:val="28"/>
          <w:szCs w:val="28"/>
        </w:rPr>
        <w:t>сь-Хрустального района</w:t>
      </w:r>
      <w:r w:rsidRPr="00D9572C">
        <w:rPr>
          <w:rFonts w:ascii="TimesNewRomanPSMT" w:hAnsi="TimesNewRomanPSMT"/>
          <w:sz w:val="28"/>
          <w:szCs w:val="28"/>
        </w:rPr>
        <w:t xml:space="preserve"> для рассмотрения; </w:t>
      </w:r>
    </w:p>
    <w:p w14:paraId="45DB9AD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2) отказать в поддержке инициативного проекта. </w:t>
      </w:r>
    </w:p>
    <w:p w14:paraId="1805D6E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12.13. Члены комиссии обладают равными правами при обсуждении вопросов о принятии решений.</w:t>
      </w:r>
    </w:p>
    <w:p w14:paraId="51D3DB3C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12.14. В случае несогласия с принятым комиссией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14:paraId="7B28DA15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12.15. По результатам заседания комиссии составляется протокол, который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дней со дня проведения заседания комиссии.</w:t>
      </w:r>
    </w:p>
    <w:p w14:paraId="0D0088DA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администрации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>.</w:t>
      </w:r>
    </w:p>
    <w:p w14:paraId="1D3B65C7" w14:textId="59315037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12.17.</w:t>
      </w:r>
      <w:r w:rsidR="00D9572C">
        <w:rPr>
          <w:rFonts w:ascii="TimesNewRomanPSMT" w:hAnsi="TimesNewRomanPSMT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. </w:t>
      </w:r>
    </w:p>
    <w:p w14:paraId="1DCF7691" w14:textId="77777777" w:rsidR="00D9572C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13. Порядок рассмотрения инициативного проекта администрацией </w:t>
      </w:r>
      <w:r w:rsidR="00D9572C">
        <w:rPr>
          <w:rFonts w:ascii="TimesNewRomanPS" w:hAnsi="TimesNewRomanPS"/>
          <w:b/>
          <w:bCs/>
          <w:sz w:val="28"/>
          <w:szCs w:val="28"/>
        </w:rPr>
        <w:t>муниципального образования</w:t>
      </w:r>
    </w:p>
    <w:p w14:paraId="00722A46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13.1. Инициативный проект рассматривается администрацией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течение 30 дней со дня его внесения.</w:t>
      </w:r>
    </w:p>
    <w:p w14:paraId="6035B486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13.2. Информация о внесении инициативного проекта в администрацию </w:t>
      </w:r>
      <w:r w:rsid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/>
          <w:sz w:val="28"/>
          <w:szCs w:val="28"/>
        </w:rPr>
        <w:t>подлежит опубликованию в газете «</w:t>
      </w:r>
      <w:r w:rsidR="00D9572C">
        <w:rPr>
          <w:rFonts w:ascii="TimesNewRomanPSMT" w:hAnsi="TimesNewRomanPSMT"/>
          <w:sz w:val="28"/>
          <w:szCs w:val="28"/>
        </w:rPr>
        <w:t xml:space="preserve">Гусевские </w:t>
      </w:r>
      <w:r w:rsidR="00D9572C">
        <w:rPr>
          <w:rFonts w:ascii="TimesNewRomanPSMT" w:hAnsi="TimesNewRomanPSMT"/>
          <w:sz w:val="28"/>
          <w:szCs w:val="28"/>
        </w:rPr>
        <w:lastRenderedPageBreak/>
        <w:t>Вести</w:t>
      </w:r>
      <w:r>
        <w:rPr>
          <w:rFonts w:ascii="TimesNewRomanPSMT" w:hAnsi="TimesNewRomanPSMT"/>
          <w:sz w:val="28"/>
          <w:szCs w:val="28"/>
        </w:rPr>
        <w:t xml:space="preserve">» и размещению на официальном сайте органов местного самоуправления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информационно-телекоммуникационной сети </w:t>
      </w:r>
      <w:r w:rsidR="00D9572C">
        <w:rPr>
          <w:rFonts w:ascii="TimesNewRomanPSMT" w:hAnsi="TimesNewRomanPSMT"/>
          <w:sz w:val="28"/>
          <w:szCs w:val="28"/>
        </w:rPr>
        <w:t>«</w:t>
      </w:r>
      <w:r>
        <w:rPr>
          <w:rFonts w:ascii="TimesNewRomanPSMT" w:hAnsi="TimesNewRomanPSMT"/>
          <w:sz w:val="28"/>
          <w:szCs w:val="28"/>
        </w:rPr>
        <w:t>Интернет</w:t>
      </w:r>
      <w:r w:rsidR="00D9572C">
        <w:rPr>
          <w:rFonts w:ascii="TimesNewRomanPSMT" w:hAnsi="TimesNewRomanPSMT"/>
          <w:sz w:val="28"/>
          <w:szCs w:val="28"/>
        </w:rPr>
        <w:t>»</w:t>
      </w:r>
      <w:r>
        <w:rPr>
          <w:rFonts w:ascii="TimesNewRomanPSMT" w:hAnsi="TimesNewRomanPSMT"/>
          <w:sz w:val="28"/>
          <w:szCs w:val="28"/>
        </w:rPr>
        <w:t xml:space="preserve"> в течение трех рабочих дней со дня внесения инициативного проекта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и должна содержать сведения, указанные в пункте 2.2. настоящего По</w:t>
      </w:r>
      <w:r w:rsidR="00D9572C">
        <w:rPr>
          <w:rFonts w:ascii="TimesNewRomanPSMT" w:hAnsi="TimesNewRomanPSMT"/>
          <w:sz w:val="28"/>
          <w:szCs w:val="28"/>
        </w:rPr>
        <w:t>ложения</w:t>
      </w:r>
      <w:r>
        <w:rPr>
          <w:rFonts w:ascii="TimesNewRomanPSMT" w:hAnsi="TimesNewRomanPSMT"/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своих замечаний и предложений по инициативному проекту с указанием срока их представления. </w:t>
      </w:r>
    </w:p>
    <w:p w14:paraId="460F9850" w14:textId="1BA66304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13.3. Срок представления замечаний и предложений по инициативному проекту составляет семь рабочих дней. Свои замечания и предложения вправе направлять жители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жителем непосредственно или направляются почтовым отправлением. </w:t>
      </w:r>
    </w:p>
    <w:p w14:paraId="2DC46C46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13.4. Обобщение замечаний и предложений по инициативному проекту осуществляет комиссия.</w:t>
      </w:r>
    </w:p>
    <w:p w14:paraId="7D04A9EE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13.5. По результатам рассмотрения инициативного проекта комиссия рекомендует главе администрации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принять одно из решений, указанных в пункте 13.7 настоящего По</w:t>
      </w:r>
      <w:r w:rsidR="00D9572C">
        <w:rPr>
          <w:rFonts w:ascii="TimesNewRomanPSMT" w:hAnsi="TimesNewRomanPSMT"/>
          <w:sz w:val="28"/>
          <w:szCs w:val="28"/>
        </w:rPr>
        <w:t>ложения</w:t>
      </w:r>
      <w:r>
        <w:rPr>
          <w:rFonts w:ascii="TimesNewRomanPSMT" w:hAnsi="TimesNewRomanPSMT"/>
          <w:sz w:val="28"/>
          <w:szCs w:val="28"/>
        </w:rPr>
        <w:t xml:space="preserve">. В решении комиссии могут также содержаться рекомендации по доработке проекта. </w:t>
      </w:r>
    </w:p>
    <w:p w14:paraId="03C3E661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В случае, если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 </w:t>
      </w:r>
    </w:p>
    <w:p w14:paraId="5E6820A7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>13.6. Конкурсный отбор инициативных проектов организуется в соответствии с разделом 14 настоящего По</w:t>
      </w:r>
      <w:r w:rsidR="00D9572C">
        <w:rPr>
          <w:rFonts w:ascii="TimesNewRomanPSMT" w:hAnsi="TimesNewRomanPSMT"/>
          <w:sz w:val="28"/>
          <w:szCs w:val="28"/>
        </w:rPr>
        <w:t>ложения</w:t>
      </w:r>
      <w:r>
        <w:rPr>
          <w:rFonts w:ascii="TimesNewRomanPSMT" w:hAnsi="TimesNewRomanPSMT"/>
          <w:sz w:val="28"/>
          <w:szCs w:val="28"/>
        </w:rPr>
        <w:t xml:space="preserve">. Извещение о проведении конкурсного отбора направляется инициаторам проектов не позднее трех дней после принятия соответствующего решения. </w:t>
      </w:r>
    </w:p>
    <w:p w14:paraId="05C66E21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13.7. С учетом рекомендации комиссии или по результатам конкурсного отбора глава администрации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принимает одно из следующих решений:</w:t>
      </w:r>
    </w:p>
    <w:p w14:paraId="2D890E92" w14:textId="241F3871" w:rsidR="000F220F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 xml:space="preserve">1) поддержать инициативный проект и продолжить работу над ним в пределах бюджетных ассигнований, предусмотренных решением о бюджете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(внесения изменений в решение о бюджете); </w:t>
      </w:r>
    </w:p>
    <w:p w14:paraId="22F82FE5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80FD2D2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13.8. Глава администрации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 </w:t>
      </w:r>
    </w:p>
    <w:p w14:paraId="1B90F37F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6D42896F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Российской Федерации, законов и иных нормативных правовых актов Владимирской области, Уставу муниципального образования; </w:t>
      </w:r>
    </w:p>
    <w:p w14:paraId="0818D766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полномочий и прав;</w:t>
      </w:r>
    </w:p>
    <w:p w14:paraId="4501F94E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4) отсутствие средств бюджета </w:t>
      </w:r>
      <w:r w:rsidR="00D9572C">
        <w:rPr>
          <w:rFonts w:ascii="TimesNewRomanPSMT" w:hAnsi="TimesNewRomanPSMT"/>
          <w:sz w:val="28"/>
          <w:szCs w:val="28"/>
        </w:rPr>
        <w:t>муниципального образоания</w:t>
      </w:r>
      <w:r>
        <w:rPr>
          <w:rFonts w:ascii="TimesNewRomanPSMT" w:hAnsi="TimesNewRomanPSMT"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14:paraId="26BA4FCE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5) наличие возможности решения описанной в инициативном проекте проблемы более эффективным способом;</w:t>
      </w:r>
    </w:p>
    <w:p w14:paraId="27C56756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LiberationSerif" w:hAnsi="LiberationSerif"/>
          <w:b/>
          <w:bCs/>
          <w:sz w:val="28"/>
          <w:szCs w:val="28"/>
        </w:rPr>
        <w:t xml:space="preserve"> </w:t>
      </w:r>
      <w:r>
        <w:rPr>
          <w:rFonts w:ascii="TimesNewRomanPSMT" w:hAnsi="TimesNewRomanPSMT"/>
          <w:sz w:val="28"/>
          <w:szCs w:val="28"/>
        </w:rPr>
        <w:t>6) признание инициативного проекта не прошедшим конкурсный отбор.</w:t>
      </w:r>
    </w:p>
    <w:p w14:paraId="522889FC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дней после дня его принятия.</w:t>
      </w:r>
    </w:p>
    <w:p w14:paraId="03DA373C" w14:textId="39A9FDA0" w:rsidR="000F220F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LiberationSerif" w:hAnsi="LiberationSerif"/>
          <w:b/>
          <w:bCs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13.10. Администрация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вправе, а в случае, предусмотренном подпунктом 5 пункта 13.8. настоящего раздела, обязана предложить инициаторам проекта совместно доработать инициативный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компетенцией. Для доработки проекта комиссия образует рабочую группу из числа членов комиссии, представителей администрации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>, представителей инициатора проекта, а также определяет срок доработки проекта. Доработанный инициативный проект рассматривается Комиссией в соответствии с разделом 13 настоящего По</w:t>
      </w:r>
      <w:r w:rsidR="00D9572C">
        <w:rPr>
          <w:rFonts w:ascii="TimesNewRomanPSMT" w:hAnsi="TimesNewRomanPSMT"/>
          <w:sz w:val="28"/>
          <w:szCs w:val="28"/>
        </w:rPr>
        <w:t>ложения</w:t>
      </w:r>
      <w:r>
        <w:rPr>
          <w:rFonts w:ascii="TimesNewRomanPSMT" w:hAnsi="TimesNewRomanPSMT"/>
          <w:sz w:val="28"/>
          <w:szCs w:val="28"/>
        </w:rPr>
        <w:t xml:space="preserve">. </w:t>
      </w:r>
    </w:p>
    <w:p w14:paraId="1DF909C6" w14:textId="77777777" w:rsidR="00D9572C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 xml:space="preserve">14. Конкурсный отбор инициативных проектов </w:t>
      </w:r>
    </w:p>
    <w:p w14:paraId="50C117D7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14.1. Конкурсный отбор осуществляет комиссия. </w:t>
      </w:r>
    </w:p>
    <w:p w14:paraId="4F6422EF" w14:textId="7427F2D5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14.2. Конкурсный отбор осуществляется на заседании комиссии. </w:t>
      </w:r>
    </w:p>
    <w:p w14:paraId="3BA47686" w14:textId="64F30026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14.</w:t>
      </w:r>
      <w:r w:rsidR="00D9572C">
        <w:rPr>
          <w:rFonts w:ascii="TimesNewRomanPSMT" w:hAnsi="TimesNewRomanPSMT"/>
          <w:sz w:val="28"/>
          <w:szCs w:val="28"/>
        </w:rPr>
        <w:t>3</w:t>
      </w:r>
      <w:r w:rsidRPr="00D9572C">
        <w:rPr>
          <w:rFonts w:ascii="TimesNewRomanPSMT" w:hAnsi="TimesNewRomanPSMT"/>
          <w:sz w:val="28"/>
          <w:szCs w:val="28"/>
        </w:rPr>
        <w:t xml:space="preserve">. Комиссия осуществляет оценку инициативных проектов на основе критериев для выявления инициативных проектов, прошедших конкурсный отбор. </w:t>
      </w:r>
    </w:p>
    <w:p w14:paraId="08BEA526" w14:textId="5EAA83F1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14.</w:t>
      </w:r>
      <w:r w:rsidR="00D9572C">
        <w:rPr>
          <w:rFonts w:ascii="TimesNewRomanPSMT" w:hAnsi="TimesNewRomanPSMT"/>
          <w:sz w:val="28"/>
          <w:szCs w:val="28"/>
        </w:rPr>
        <w:t>4</w:t>
      </w:r>
      <w:r w:rsidRPr="00D9572C">
        <w:rPr>
          <w:rFonts w:ascii="TimesNewRomanPSMT" w:hAnsi="TimesNewRomanPSMT"/>
          <w:sz w:val="28"/>
          <w:szCs w:val="28"/>
        </w:rPr>
        <w:t xml:space="preserve">. Оценка инициативного проекта осуществляется отдельно по каждому инициативному проекту. </w:t>
      </w:r>
    </w:p>
    <w:p w14:paraId="0CCEE16A" w14:textId="4CFD2CF4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14.</w:t>
      </w:r>
      <w:r w:rsidR="00D9572C">
        <w:rPr>
          <w:rFonts w:ascii="TimesNewRomanPSMT" w:hAnsi="TimesNewRomanPSMT"/>
          <w:sz w:val="28"/>
          <w:szCs w:val="28"/>
        </w:rPr>
        <w:t>5</w:t>
      </w:r>
      <w:r w:rsidRPr="00D9572C">
        <w:rPr>
          <w:rFonts w:ascii="TimesNewRomanPSMT" w:hAnsi="TimesNewRomanPSMT"/>
          <w:sz w:val="28"/>
          <w:szCs w:val="28"/>
        </w:rPr>
        <w:t xml:space="preserve">.  Прошедшим конкурсный отбор объявляется инициативный проект, получивший максимальный суммарный балл по всем критериям. </w:t>
      </w:r>
    </w:p>
    <w:p w14:paraId="6F710A97" w14:textId="03A1DC62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>14.</w:t>
      </w:r>
      <w:r w:rsidR="00D9572C">
        <w:rPr>
          <w:rFonts w:ascii="TimesNewRomanPSMT" w:hAnsi="TimesNewRomanPSMT"/>
          <w:sz w:val="28"/>
          <w:szCs w:val="28"/>
        </w:rPr>
        <w:t>6</w:t>
      </w:r>
      <w:r w:rsidRPr="00D9572C">
        <w:rPr>
          <w:rFonts w:ascii="TimesNewRomanPSMT" w:hAnsi="TimesNewRomanPSMT"/>
          <w:sz w:val="28"/>
          <w:szCs w:val="28"/>
        </w:rPr>
        <w:t xml:space="preserve">. По итогам конкурсного отбора с учетом итоговой оценки согласно критериям комиссия принимает решение об объявлении инициативных проектов прошедшими или не прошедшими конкурсный отбор. </w:t>
      </w:r>
    </w:p>
    <w:p w14:paraId="29FE144D" w14:textId="77777777" w:rsidR="00D9572C" w:rsidRDefault="00D9572C" w:rsidP="00D9572C">
      <w:pPr>
        <w:pStyle w:val="a5"/>
        <w:spacing w:before="0" w:beforeAutospacing="0" w:after="0" w:afterAutospacing="0"/>
        <w:ind w:firstLine="709"/>
        <w:jc w:val="both"/>
      </w:pPr>
    </w:p>
    <w:p w14:paraId="6C149906" w14:textId="790167B8" w:rsidR="00D9572C" w:rsidRDefault="000F220F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>15. Порядок реализации инициативного проекта</w:t>
      </w:r>
    </w:p>
    <w:p w14:paraId="0289E031" w14:textId="77777777" w:rsidR="00D9572C" w:rsidRDefault="00D9572C" w:rsidP="00D9572C">
      <w:pPr>
        <w:pStyle w:val="a5"/>
        <w:spacing w:before="0" w:beforeAutospacing="0" w:after="0" w:afterAutospacing="0"/>
        <w:ind w:firstLine="709"/>
        <w:jc w:val="center"/>
      </w:pPr>
    </w:p>
    <w:p w14:paraId="589309E0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15.1. Реализация инициативных проектов осуществляется на условиях софинансирования за счёт средств бюджета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, </w:t>
      </w:r>
      <w:r w:rsidRPr="00D9572C">
        <w:rPr>
          <w:rFonts w:ascii="TimesNewRomanPSMT" w:hAnsi="TimesNewRomanPSMT"/>
          <w:sz w:val="28"/>
          <w:szCs w:val="28"/>
        </w:rPr>
        <w:lastRenderedPageBreak/>
        <w:t xml:space="preserve">инициативных платежей в объёме,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привлечёнными силами в объёме, предусмотренном инициативным проектом. </w:t>
      </w:r>
    </w:p>
    <w:p w14:paraId="55FF70E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15.2. Инициатор проекта до начала его реализации за счёт средств бюджета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 обеспечивает внесение инициативных платежей в доход бюджета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 на основании договора пожертвования, заключенного с администрацией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, и (или) заключает с администрацией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14:paraId="092CB291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15.3. Учёт инициативных платежей осуществляется отдельно по каждому проекту.</w:t>
      </w:r>
    </w:p>
    <w:p w14:paraId="5031DB7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15.4. Контроль за целевым расходованием аккумулированных инициативных платежей осуществляется в соответствии с бюджетным законодательством Российской Федерации.</w:t>
      </w:r>
    </w:p>
    <w:p w14:paraId="2F4E77B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15.5. О реализации инициативного проекта издаётся постановление администрации муниципального образования. </w:t>
      </w:r>
    </w:p>
    <w:p w14:paraId="750BE97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LiberationSerif" w:hAnsi="LiberationSerif"/>
          <w:sz w:val="28"/>
          <w:szCs w:val="28"/>
        </w:rPr>
        <w:t xml:space="preserve"> </w:t>
      </w:r>
      <w:r w:rsidRPr="00D9572C">
        <w:rPr>
          <w:rFonts w:ascii="TimesNewRomanPSMT" w:hAnsi="TimesNewRomanPSMT"/>
          <w:sz w:val="28"/>
          <w:szCs w:val="28"/>
        </w:rPr>
        <w:t>15.6. Постановление о реализации инициативного проекта должно содержать:</w:t>
      </w:r>
    </w:p>
    <w:p w14:paraId="36F3FC8F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1) наименование объекта, который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инициативный проект; </w:t>
      </w:r>
    </w:p>
    <w:p w14:paraId="45260F70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 xml:space="preserve">2) направление расходования средств бюджета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 (строительство, реконструкция, приобретение, проведение мероприятия (мероприятий), иное);</w:t>
      </w:r>
    </w:p>
    <w:p w14:paraId="45BE4085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3) наименование главного распорядителя средств бюджета </w:t>
      </w:r>
      <w:r w:rsidR="00D9572C" w:rsidRPr="00D9572C">
        <w:rPr>
          <w:rFonts w:ascii="TimesNewRomanPSMT" w:hAnsi="TimesNewRomanPSMT"/>
          <w:sz w:val="28"/>
          <w:szCs w:val="28"/>
        </w:rPr>
        <w:t>муниципального образования</w:t>
      </w:r>
      <w:r w:rsidRPr="00D9572C">
        <w:rPr>
          <w:rFonts w:ascii="TimesNewRomanPSMT" w:hAnsi="TimesNewRomanPSMT"/>
          <w:sz w:val="28"/>
          <w:szCs w:val="28"/>
        </w:rPr>
        <w:t xml:space="preserve">, выделяемых на реализацию инициативного проекта; </w:t>
      </w:r>
    </w:p>
    <w:p w14:paraId="233F907D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4) наименование заказчика, застройщика; </w:t>
      </w:r>
    </w:p>
    <w:p w14:paraId="69CDCA0E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5) срок ввода в эксплуатацию (приобретения) объекта, реализации мероприятия (мероприятий);</w:t>
      </w:r>
    </w:p>
    <w:p w14:paraId="2C1FFB49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  <w:rPr>
          <w:rFonts w:ascii="TimesNewRomanPSMT" w:hAnsi="TimesNewRomanPSMT"/>
          <w:sz w:val="28"/>
          <w:szCs w:val="28"/>
        </w:rPr>
      </w:pPr>
      <w:r w:rsidRPr="00D9572C">
        <w:rPr>
          <w:rFonts w:ascii="TimesNewRomanPSMT" w:hAnsi="TimesNewRomanPSMT"/>
          <w:sz w:val="28"/>
          <w:szCs w:val="28"/>
        </w:rPr>
        <w:t>6) предполагаемая (предельная) стоимость объекта или предельный объем средств на проведение мероприятия (мероприятий) с выделением объема инициативных платежей;</w:t>
      </w:r>
    </w:p>
    <w:p w14:paraId="07238712" w14:textId="77777777" w:rsidR="00D9572C" w:rsidRP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 w:rsidRPr="00D9572C">
        <w:rPr>
          <w:rFonts w:ascii="TimesNewRomanPSMT" w:hAnsi="TimesNewRomanPSMT"/>
          <w:sz w:val="28"/>
          <w:szCs w:val="28"/>
        </w:rPr>
        <w:t xml:space="preserve">7) распределение по годам реализации предполагаемой (предельной) стоимости объекта или предельного объема средств на проведение мероприятия (мероприятий) с выделением объема инициативных платежей. </w:t>
      </w:r>
    </w:p>
    <w:p w14:paraId="6B7B1602" w14:textId="77777777" w:rsidR="00AE4E26" w:rsidRDefault="00AE4E26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" w:hAnsi="TimesNewRomanPS"/>
          <w:sz w:val="28"/>
          <w:szCs w:val="28"/>
        </w:rPr>
      </w:pPr>
    </w:p>
    <w:p w14:paraId="106F74D7" w14:textId="77777777" w:rsidR="00AE4E26" w:rsidRDefault="00AE4E26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" w:hAnsi="TimesNewRomanPS"/>
          <w:sz w:val="28"/>
          <w:szCs w:val="28"/>
        </w:rPr>
      </w:pPr>
    </w:p>
    <w:p w14:paraId="63F4FC59" w14:textId="77777777" w:rsidR="00AE4E26" w:rsidRDefault="00AE4E26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" w:hAnsi="TimesNewRomanPS"/>
          <w:sz w:val="28"/>
          <w:szCs w:val="28"/>
        </w:rPr>
      </w:pPr>
    </w:p>
    <w:p w14:paraId="70FF276B" w14:textId="1EE22011" w:rsidR="000F220F" w:rsidRDefault="000F220F" w:rsidP="00D9572C">
      <w:pPr>
        <w:pStyle w:val="a5"/>
        <w:spacing w:before="0" w:beforeAutospacing="0" w:after="0" w:afterAutospacing="0"/>
        <w:ind w:firstLine="709"/>
        <w:jc w:val="center"/>
        <w:rPr>
          <w:rFonts w:ascii="TimesNewRomanPS" w:hAnsi="TimesNewRomanPS"/>
          <w:b/>
          <w:bCs/>
          <w:sz w:val="28"/>
          <w:szCs w:val="28"/>
        </w:rPr>
      </w:pPr>
      <w:r w:rsidRPr="00D9572C">
        <w:rPr>
          <w:rFonts w:ascii="TimesNewRomanPS" w:hAnsi="TimesNewRomanPS"/>
          <w:sz w:val="28"/>
          <w:szCs w:val="28"/>
        </w:rPr>
        <w:lastRenderedPageBreak/>
        <w:br/>
      </w:r>
      <w:r>
        <w:rPr>
          <w:rFonts w:ascii="TimesNewRomanPS" w:hAnsi="TimesNewRomanPS"/>
          <w:b/>
          <w:bCs/>
          <w:sz w:val="28"/>
          <w:szCs w:val="28"/>
        </w:rPr>
        <w:t>16. Порядок расчёта и возврата сумм инициативных платежей</w:t>
      </w:r>
    </w:p>
    <w:p w14:paraId="663CA1EF" w14:textId="77777777" w:rsidR="00621BE8" w:rsidRPr="008A6C04" w:rsidRDefault="00621BE8" w:rsidP="00D9572C">
      <w:pPr>
        <w:pStyle w:val="a5"/>
        <w:spacing w:before="0" w:beforeAutospacing="0" w:after="0" w:afterAutospacing="0"/>
        <w:ind w:firstLine="709"/>
        <w:jc w:val="center"/>
      </w:pPr>
    </w:p>
    <w:p w14:paraId="79E1CE93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16.1. В случае, если инициативный проект не был реализован либо в случае наличия остатка инициативных платежей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9572C">
        <w:rPr>
          <w:rFonts w:ascii="TimesNewRomanPSMT" w:hAnsi="TimesNewRomanPSMT"/>
          <w:sz w:val="28"/>
          <w:szCs w:val="28"/>
        </w:rPr>
        <w:t xml:space="preserve">муниципального образования </w:t>
      </w:r>
      <w:r>
        <w:rPr>
          <w:rFonts w:ascii="TimesNewRomanPSMT" w:hAnsi="TimesNewRomanPSMT"/>
          <w:sz w:val="28"/>
          <w:szCs w:val="28"/>
        </w:rPr>
        <w:t xml:space="preserve">(далее - денежные средства, подлежащие возврату). </w:t>
      </w:r>
    </w:p>
    <w:p w14:paraId="1D1FFA8C" w14:textId="77777777" w:rsidR="00D9572C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16.2.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 </w:t>
      </w:r>
    </w:p>
    <w:p w14:paraId="3BB6F06F" w14:textId="4153732B" w:rsidR="000F220F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16.3. Инициаторы проекта предоставляют заявление на возврат денежных средств с указанием банковских реквизитов в администрацию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целях возврата инициативных платежей. </w:t>
      </w:r>
    </w:p>
    <w:p w14:paraId="7432B514" w14:textId="27CF307A" w:rsidR="000F220F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16.4. Администрация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течение 5 рабочих дней со дня поступления заявления осуществляет возврат денежных средств. </w:t>
      </w:r>
    </w:p>
    <w:p w14:paraId="18C5906C" w14:textId="53C31344" w:rsidR="000F220F" w:rsidRDefault="000F220F" w:rsidP="00D9572C">
      <w:pPr>
        <w:pStyle w:val="a5"/>
        <w:jc w:val="center"/>
      </w:pPr>
      <w:r>
        <w:rPr>
          <w:rFonts w:ascii="TimesNewRomanPS" w:hAnsi="TimesNewRomanPS"/>
          <w:b/>
          <w:bCs/>
          <w:sz w:val="28"/>
          <w:szCs w:val="28"/>
        </w:rPr>
        <w:t>17. Порядок опубликования и размещения в информационно</w:t>
      </w:r>
      <w:r w:rsidR="00D9572C"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</w:rPr>
        <w:t xml:space="preserve">телекоммуникационной сети «Интернет» информации об инициативном проекте </w:t>
      </w:r>
    </w:p>
    <w:p w14:paraId="6E4249CA" w14:textId="7F04B444" w:rsidR="000F220F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17.1. Информация о рассмотрении инициативного проекта администрацией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газете «</w:t>
      </w:r>
      <w:r w:rsidR="00D9572C">
        <w:rPr>
          <w:rFonts w:ascii="TimesNewRomanPSMT" w:hAnsi="TimesNewRomanPSMT"/>
          <w:sz w:val="28"/>
          <w:szCs w:val="28"/>
        </w:rPr>
        <w:t>Гусевские Вести</w:t>
      </w:r>
      <w:r>
        <w:rPr>
          <w:rFonts w:ascii="TimesNewRomanPSMT" w:hAnsi="TimesNewRomanPSMT"/>
          <w:sz w:val="28"/>
          <w:szCs w:val="28"/>
        </w:rPr>
        <w:t xml:space="preserve">» и размещению на официальном сайте органов местного самоуправления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информационно- телекоммуникационной сети «Интернет». </w:t>
      </w:r>
    </w:p>
    <w:p w14:paraId="0015B0F7" w14:textId="76453F67" w:rsidR="000F220F" w:rsidRDefault="000F220F" w:rsidP="00D9572C">
      <w:pPr>
        <w:pStyle w:val="a5"/>
        <w:spacing w:before="0" w:beforeAutospacing="0" w:after="0" w:afterAutospacing="0"/>
        <w:ind w:firstLine="709"/>
        <w:jc w:val="both"/>
      </w:pPr>
      <w:r>
        <w:rPr>
          <w:rFonts w:ascii="TimesNewRomanPSMT" w:hAnsi="TimesNewRomanPSMT"/>
          <w:sz w:val="28"/>
          <w:szCs w:val="28"/>
        </w:rPr>
        <w:t xml:space="preserve">17.2. Отчет администрации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>об итогах реализации инициативного проекта подлежит опубликованию в газете «</w:t>
      </w:r>
      <w:r w:rsidR="00D9572C">
        <w:rPr>
          <w:rFonts w:ascii="TimesNewRomanPSMT" w:hAnsi="TimesNewRomanPSMT"/>
          <w:sz w:val="28"/>
          <w:szCs w:val="28"/>
        </w:rPr>
        <w:t>Гусевские Вести</w:t>
      </w:r>
      <w:r>
        <w:rPr>
          <w:rFonts w:ascii="TimesNewRomanPSMT" w:hAnsi="TimesNewRomanPSMT"/>
          <w:sz w:val="28"/>
          <w:szCs w:val="28"/>
        </w:rPr>
        <w:t xml:space="preserve">» и размещению на официальном сайте органов местного самоуправления </w:t>
      </w:r>
      <w:r w:rsidR="00D9572C">
        <w:rPr>
          <w:rFonts w:ascii="TimesNewRomanPSMT" w:hAnsi="TimesNewRomanPSMT"/>
          <w:sz w:val="28"/>
          <w:szCs w:val="28"/>
        </w:rPr>
        <w:t>муниципального образования</w:t>
      </w:r>
      <w:r>
        <w:rPr>
          <w:rFonts w:ascii="TimesNewRomanPSMT" w:hAnsi="TimesNewRomanPSMT"/>
          <w:sz w:val="28"/>
          <w:szCs w:val="28"/>
        </w:rPr>
        <w:t xml:space="preserve"> в информационно-телекоммуникационной сети «Интернет» в течение 30 календарных дней со дня завершения реализации инициативного проекта. </w:t>
      </w:r>
    </w:p>
    <w:p w14:paraId="3F5CC3EA" w14:textId="6FBDCD67" w:rsidR="00D9572C" w:rsidRDefault="000F220F" w:rsidP="000F220F">
      <w:pPr>
        <w:pStyle w:val="a5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</w:t>
      </w:r>
    </w:p>
    <w:p w14:paraId="5F7DE22D" w14:textId="77777777" w:rsidR="00D9572C" w:rsidRDefault="00D9572C">
      <w:pPr>
        <w:rPr>
          <w:rFonts w:ascii="TimesNewRomanPSMT" w:hAnsi="TimesNewRomanPSMT"/>
        </w:rPr>
      </w:pPr>
      <w:r>
        <w:rPr>
          <w:rFonts w:ascii="TimesNewRomanPSMT" w:hAnsi="TimesNewRomanPSMT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572C" w14:paraId="6F1B92E4" w14:textId="77777777" w:rsidTr="00D9572C">
        <w:tc>
          <w:tcPr>
            <w:tcW w:w="4672" w:type="dxa"/>
          </w:tcPr>
          <w:p w14:paraId="53BCB6FF" w14:textId="77777777" w:rsidR="00D9572C" w:rsidRDefault="00D9572C" w:rsidP="000F220F">
            <w:pPr>
              <w:pStyle w:val="a5"/>
            </w:pPr>
          </w:p>
        </w:tc>
        <w:tc>
          <w:tcPr>
            <w:tcW w:w="4673" w:type="dxa"/>
          </w:tcPr>
          <w:p w14:paraId="1E30B74F" w14:textId="35C5037C" w:rsidR="00D9572C" w:rsidRPr="00D9572C" w:rsidRDefault="00D9572C" w:rsidP="00D9572C">
            <w:pPr>
              <w:pStyle w:val="a5"/>
              <w:jc w:val="both"/>
            </w:pPr>
            <w:r w:rsidRPr="00D9572C">
              <w:t>Приложение №1</w:t>
            </w:r>
            <w:r>
              <w:t xml:space="preserve"> </w:t>
            </w:r>
            <w:r w:rsidRPr="00D9572C">
              <w:t>к Положению об инициативных проектах в муниципальном образовании посёлок Красное Эхо (сельское поселение) Гусь-</w:t>
            </w:r>
            <w:r>
              <w:t xml:space="preserve"> </w:t>
            </w:r>
            <w:r w:rsidRPr="00D9572C">
              <w:t>Хрустального района</w:t>
            </w:r>
          </w:p>
          <w:p w14:paraId="09C53F57" w14:textId="03284AC5" w:rsidR="00D9572C" w:rsidRDefault="00D9572C" w:rsidP="000F220F">
            <w:pPr>
              <w:pStyle w:val="a5"/>
            </w:pPr>
          </w:p>
        </w:tc>
      </w:tr>
    </w:tbl>
    <w:p w14:paraId="4ED8CDA1" w14:textId="659F1B6E" w:rsidR="000F220F" w:rsidRDefault="000F220F" w:rsidP="00D9572C">
      <w:pPr>
        <w:pStyle w:val="a5"/>
        <w:jc w:val="center"/>
      </w:pPr>
      <w:r>
        <w:rPr>
          <w:rFonts w:ascii="TimesNewRomanPSMT" w:hAnsi="TimesNewRomanPSMT"/>
        </w:rPr>
        <w:t>ПЕТИЦИОННЫЙ ЛИСТ ________________________________________________________________</w:t>
      </w:r>
    </w:p>
    <w:p w14:paraId="02DAEA7E" w14:textId="77777777" w:rsidR="00D9572C" w:rsidRDefault="000F220F" w:rsidP="00D9572C">
      <w:pPr>
        <w:pStyle w:val="a5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(указывается территория, на которой собираются подписи)</w:t>
      </w:r>
      <w:r>
        <w:rPr>
          <w:rFonts w:ascii="TimesNewRomanPSMT" w:hAnsi="TimesNewRomanPSMT"/>
        </w:rPr>
        <w:br/>
      </w:r>
    </w:p>
    <w:p w14:paraId="6E556756" w14:textId="1CDDC4FD" w:rsidR="000F220F" w:rsidRDefault="000F220F" w:rsidP="00D9572C">
      <w:pPr>
        <w:pStyle w:val="a5"/>
        <w:jc w:val="center"/>
      </w:pPr>
      <w:r>
        <w:rPr>
          <w:rFonts w:ascii="TimesNewRomanPSMT" w:hAnsi="TimesNewRomanPSMT"/>
        </w:rPr>
        <w:t>Мы, нижеподписавшиеся, поддерживаем инициативу о выдвижении ________________________________________________________________</w:t>
      </w:r>
    </w:p>
    <w:p w14:paraId="5D6A43E1" w14:textId="7E6A3D10" w:rsidR="000F220F" w:rsidRDefault="000F220F" w:rsidP="00D9572C">
      <w:pPr>
        <w:pStyle w:val="a5"/>
        <w:jc w:val="center"/>
      </w:pPr>
      <w:r>
        <w:rPr>
          <w:rFonts w:ascii="TimesNewRomanPSMT" w:hAnsi="TimesNewRomanPSMT"/>
        </w:rPr>
        <w:t>(Ф.И.О., адрес делегата)</w:t>
      </w:r>
    </w:p>
    <w:p w14:paraId="50BAEF78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делегатом на конференцию жителей по вопросу ______________________ ________________________________________________________________ </w:t>
      </w:r>
    </w:p>
    <w:p w14:paraId="2E81BB8A" w14:textId="4CB57C6F" w:rsidR="000F220F" w:rsidRDefault="000F220F" w:rsidP="00D9572C">
      <w:pPr>
        <w:pStyle w:val="a5"/>
        <w:jc w:val="center"/>
      </w:pPr>
      <w:r>
        <w:rPr>
          <w:rFonts w:ascii="TimesNewRomanPSMT" w:hAnsi="TimesNewRomanPSMT"/>
        </w:rPr>
        <w:t>(формулировка вопроса)</w:t>
      </w:r>
    </w:p>
    <w:p w14:paraId="40F03925" w14:textId="7A18DE48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Петиционный лист удостоверяю _________________________________ ________________________________________________________________ (фамилия, имя, отчество, место жительства, серия, номер паспорта, иного документа, удостоверяющего личность, собиравшего подписи) </w:t>
      </w:r>
    </w:p>
    <w:p w14:paraId="5ACD2179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Подпись Дата </w:t>
      </w:r>
    </w:p>
    <w:p w14:paraId="33DED6DB" w14:textId="77777777" w:rsidR="00D9572C" w:rsidRDefault="000F220F" w:rsidP="000F220F">
      <w:pPr>
        <w:pStyle w:val="a5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Уполномоченный инициативной группы ___________________________ ________________________________________________________________ </w:t>
      </w:r>
    </w:p>
    <w:p w14:paraId="6B650CE8" w14:textId="33BEA7FA" w:rsidR="000F220F" w:rsidRDefault="000F220F" w:rsidP="00D9572C">
      <w:pPr>
        <w:pStyle w:val="a5"/>
        <w:jc w:val="center"/>
      </w:pPr>
      <w:r>
        <w:rPr>
          <w:rFonts w:ascii="TimesNewRomanPSMT" w:hAnsi="TimesNewRomanPSMT"/>
        </w:rPr>
        <w:t>(фамилия, имя, отчество, место жительства, серия, номер паспорта, иного документа, удостоверяющего личность, уполномоченного инициативной группы)</w:t>
      </w:r>
    </w:p>
    <w:p w14:paraId="6CD6B042" w14:textId="77777777" w:rsidR="00D9572C" w:rsidRDefault="00D9572C" w:rsidP="000F220F">
      <w:pPr>
        <w:pStyle w:val="a5"/>
        <w:rPr>
          <w:rFonts w:ascii="TimesNewRomanPSMT" w:hAnsi="TimesNewRomanPSMT"/>
        </w:rPr>
      </w:pPr>
    </w:p>
    <w:p w14:paraId="1EAD1279" w14:textId="343EEB53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Подпись Дата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430"/>
        <w:gridCol w:w="1181"/>
        <w:gridCol w:w="1562"/>
        <w:gridCol w:w="3708"/>
        <w:gridCol w:w="1040"/>
      </w:tblGrid>
      <w:tr w:rsidR="000F220F" w14:paraId="1DF879B3" w14:textId="77777777" w:rsidTr="000F22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AA7EE6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D340AE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52841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C625AB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Адрес места жительства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A00C13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Серия, номер паспорта (иного документа, удостоверяющего личность гражданина)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C37E1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Дата, подпись </w:t>
            </w:r>
          </w:p>
        </w:tc>
      </w:tr>
      <w:tr w:rsidR="00D9572C" w14:paraId="115FF10B" w14:textId="77777777" w:rsidTr="000F22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D62F0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1974FE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AA0C05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9BC3D4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B475B4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14647E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</w:tr>
    </w:tbl>
    <w:p w14:paraId="60617C07" w14:textId="683BEF6C" w:rsidR="00D9572C" w:rsidRDefault="00D9572C" w:rsidP="000F220F">
      <w:pPr>
        <w:pStyle w:val="a5"/>
      </w:pPr>
    </w:p>
    <w:p w14:paraId="5E5CF94B" w14:textId="77777777" w:rsidR="00D9572C" w:rsidRDefault="00D9572C">
      <w: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572C" w14:paraId="6684317C" w14:textId="77777777" w:rsidTr="00C7664B">
        <w:tc>
          <w:tcPr>
            <w:tcW w:w="4672" w:type="dxa"/>
          </w:tcPr>
          <w:p w14:paraId="5756EDDE" w14:textId="77777777" w:rsidR="00D9572C" w:rsidRDefault="00D9572C" w:rsidP="00C7664B">
            <w:pPr>
              <w:pStyle w:val="a5"/>
            </w:pPr>
          </w:p>
        </w:tc>
        <w:tc>
          <w:tcPr>
            <w:tcW w:w="4673" w:type="dxa"/>
          </w:tcPr>
          <w:p w14:paraId="3CF03889" w14:textId="7774657C" w:rsidR="00D9572C" w:rsidRPr="00D9572C" w:rsidRDefault="00D9572C" w:rsidP="00C7664B">
            <w:pPr>
              <w:pStyle w:val="a5"/>
              <w:jc w:val="both"/>
            </w:pPr>
            <w:r w:rsidRPr="00D9572C">
              <w:t>Приложение №</w:t>
            </w:r>
            <w:r>
              <w:t xml:space="preserve">2 </w:t>
            </w:r>
            <w:r w:rsidRPr="00D9572C">
              <w:t>к Положению об инициативных проектах в муниципальном образовании посёлок Красное Эхо (сельское поселение) Гусь-</w:t>
            </w:r>
            <w:r>
              <w:t xml:space="preserve"> </w:t>
            </w:r>
            <w:r w:rsidRPr="00D9572C">
              <w:t>Хрустального района</w:t>
            </w:r>
          </w:p>
          <w:p w14:paraId="66B5C645" w14:textId="77777777" w:rsidR="00D9572C" w:rsidRDefault="00D9572C" w:rsidP="00C7664B">
            <w:pPr>
              <w:pStyle w:val="a5"/>
            </w:pPr>
          </w:p>
        </w:tc>
      </w:tr>
    </w:tbl>
    <w:p w14:paraId="28B8A765" w14:textId="4FF14354" w:rsidR="000F220F" w:rsidRDefault="000F220F" w:rsidP="00D9572C">
      <w:pPr>
        <w:pStyle w:val="a5"/>
        <w:jc w:val="center"/>
      </w:pPr>
      <w:r>
        <w:rPr>
          <w:rFonts w:ascii="TimesNewRomanPSMT" w:hAnsi="TimesNewRomanPSMT"/>
        </w:rPr>
        <w:t>ПОДПИСНОЙ ЛИСТ</w:t>
      </w:r>
    </w:p>
    <w:p w14:paraId="4EFA9E8A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Мы, нижеподписавшиеся, поддерживаем инициативу о проведении ________________________________________________________________ </w:t>
      </w:r>
    </w:p>
    <w:p w14:paraId="1BA5CB2C" w14:textId="42700703" w:rsidR="00D9572C" w:rsidRDefault="000F220F" w:rsidP="00D9572C">
      <w:pPr>
        <w:pStyle w:val="a5"/>
        <w:jc w:val="center"/>
        <w:rPr>
          <w:rFonts w:ascii="TimesNewRomanPSMT" w:hAnsi="TimesNewRomanPSMT"/>
        </w:rPr>
      </w:pPr>
      <w:r>
        <w:rPr>
          <w:rFonts w:ascii="TimesNewRomanPSMT" w:hAnsi="TimesNewRomanPSMT"/>
        </w:rPr>
        <w:t>(сроки и предполагаемая территория проведения собрания граждан)</w:t>
      </w:r>
    </w:p>
    <w:p w14:paraId="7FA0ED98" w14:textId="75B0D344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собрания граждан с формулировкой вопроса _________________________ ________________________________________________________________ </w:t>
      </w:r>
    </w:p>
    <w:p w14:paraId="5BC7DBC6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>Члены инициативной группы:</w:t>
      </w:r>
      <w:r>
        <w:rPr>
          <w:rFonts w:ascii="TimesNewRomanPSMT" w:hAnsi="TimesNewRomanPSMT"/>
        </w:rPr>
        <w:br/>
        <w:t xml:space="preserve">1. ___________________________________________________________ </w:t>
      </w:r>
    </w:p>
    <w:p w14:paraId="4DFCB852" w14:textId="3A153694" w:rsidR="000F220F" w:rsidRDefault="000F220F" w:rsidP="000F220F">
      <w:pPr>
        <w:pStyle w:val="a5"/>
      </w:pPr>
      <w:r>
        <w:rPr>
          <w:rFonts w:ascii="TimesNewRomanPSMT" w:hAnsi="TimesNewRomanPSMT"/>
        </w:rPr>
        <w:t>(фамилия, имя, отчество, дата рождения, место жительства, серия и номер паспорта или иного документа, удостоверяющего личность, подпись и дата подписи)</w:t>
      </w:r>
      <w:r>
        <w:rPr>
          <w:rFonts w:ascii="TimesNewRomanPSMT" w:hAnsi="TimesNewRomanPSMT"/>
        </w:rPr>
        <w:br/>
        <w:t xml:space="preserve">2. ___________________________________________________________ </w:t>
      </w:r>
    </w:p>
    <w:p w14:paraId="45A62232" w14:textId="0E49DEF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(фамилия, имя, отчество, дата рождения, место жительства, серия и номер паспорта или иного документа, удостоверяющего личность, подпись и дата подписи) </w:t>
      </w:r>
    </w:p>
    <w:p w14:paraId="117AAC50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Подписной лист удостоверяю: ______________________________________________________________ </w:t>
      </w:r>
    </w:p>
    <w:p w14:paraId="2A312BDE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(фамилия, имя, отчество, дата рождения, место жительства, серия и номер паспорта или иного документа, удостоверяющего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1430"/>
        <w:gridCol w:w="1181"/>
        <w:gridCol w:w="1562"/>
        <w:gridCol w:w="3708"/>
        <w:gridCol w:w="1040"/>
      </w:tblGrid>
      <w:tr w:rsidR="000F220F" w14:paraId="382A566B" w14:textId="77777777" w:rsidTr="000F22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6C9CF8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CEAE35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Фамилия, имя, отчество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FE1879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Дата рождения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FD9F0A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Адрес места жительства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CB2E9B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Серия, номер паспорта (иного документа, удостоверяющего личность гражданина)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C7C056" w14:textId="77777777" w:rsidR="000F220F" w:rsidRDefault="000F220F" w:rsidP="000F220F">
            <w:pPr>
              <w:pStyle w:val="a5"/>
            </w:pPr>
            <w:r>
              <w:rPr>
                <w:rFonts w:ascii="TimesNewRomanPSMT" w:hAnsi="TimesNewRomanPSMT"/>
              </w:rPr>
              <w:t xml:space="preserve">Дата, подпись </w:t>
            </w:r>
          </w:p>
        </w:tc>
      </w:tr>
      <w:tr w:rsidR="00D9572C" w14:paraId="233141A8" w14:textId="77777777" w:rsidTr="000F22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79B21D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B2D3E8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84F29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1B6AF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A026F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4C3244" w14:textId="77777777" w:rsidR="00D9572C" w:rsidRDefault="00D9572C" w:rsidP="000F220F">
            <w:pPr>
              <w:pStyle w:val="a5"/>
              <w:rPr>
                <w:rFonts w:ascii="TimesNewRomanPSMT" w:hAnsi="TimesNewRomanPSMT"/>
              </w:rPr>
            </w:pPr>
          </w:p>
        </w:tc>
      </w:tr>
    </w:tbl>
    <w:p w14:paraId="4B422308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Дата </w:t>
      </w:r>
    </w:p>
    <w:p w14:paraId="4346D3C8" w14:textId="77777777" w:rsidR="000F220F" w:rsidRDefault="000F220F" w:rsidP="000F220F">
      <w:pPr>
        <w:pStyle w:val="a5"/>
      </w:pPr>
      <w:r>
        <w:rPr>
          <w:rFonts w:ascii="TimesNewRomanPSMT" w:hAnsi="TimesNewRomanPSMT"/>
        </w:rPr>
        <w:t xml:space="preserve">Подпись </w:t>
      </w:r>
    </w:p>
    <w:p w14:paraId="0F376C63" w14:textId="1818CFE1" w:rsidR="000F220F" w:rsidRDefault="000F220F" w:rsidP="000F220F">
      <w:pPr>
        <w:pStyle w:val="a5"/>
      </w:pPr>
      <w:r>
        <w:rPr>
          <w:rFonts w:ascii="TimesNewRomanPSMT" w:hAnsi="TimesNewRomanPSMT"/>
        </w:rPr>
        <w:t>личность гражданина, собиравшего подписи</w:t>
      </w:r>
    </w:p>
    <w:p w14:paraId="7E24EBDA" w14:textId="71C131F4" w:rsidR="000F220F" w:rsidRPr="00D9572C" w:rsidRDefault="000F220F" w:rsidP="00D9572C">
      <w:pPr>
        <w:rPr>
          <w:rFonts w:ascii="TimesNewRomanPSMT" w:hAnsi="TimesNewRomanPSMT"/>
        </w:rPr>
      </w:pPr>
    </w:p>
    <w:sectPr w:rsidR="000F220F" w:rsidRPr="00D9572C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D17DD" w14:textId="77777777" w:rsidR="00344DBA" w:rsidRDefault="00344DBA" w:rsidP="006B78A5">
      <w:r>
        <w:separator/>
      </w:r>
    </w:p>
  </w:endnote>
  <w:endnote w:type="continuationSeparator" w:id="0">
    <w:p w14:paraId="765A62C2" w14:textId="77777777" w:rsidR="00344DBA" w:rsidRDefault="00344DBA" w:rsidP="006B78A5">
      <w:r>
        <w:continuationSeparator/>
      </w:r>
    </w:p>
  </w:endnote>
  <w:endnote w:type="continuationNotice" w:id="1">
    <w:p w14:paraId="7E695593" w14:textId="77777777" w:rsidR="00344DBA" w:rsidRDefault="00344D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TimesNewRomanPS">
    <w:altName w:val="Times New Roman"/>
    <w:charset w:val="00"/>
    <w:family w:val="roman"/>
    <w:pitch w:val="default"/>
  </w:font>
  <w:font w:name="LiberationSerif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FBDC1" w14:textId="77777777" w:rsidR="00344DBA" w:rsidRDefault="00344DBA" w:rsidP="006B78A5">
      <w:r>
        <w:separator/>
      </w:r>
    </w:p>
  </w:footnote>
  <w:footnote w:type="continuationSeparator" w:id="0">
    <w:p w14:paraId="7207FAEA" w14:textId="77777777" w:rsidR="00344DBA" w:rsidRDefault="00344DBA" w:rsidP="006B78A5">
      <w:r>
        <w:continuationSeparator/>
      </w:r>
    </w:p>
  </w:footnote>
  <w:footnote w:type="continuationNotice" w:id="1">
    <w:p w14:paraId="0BEFAE18" w14:textId="77777777" w:rsidR="00344DBA" w:rsidRDefault="00344D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12"/>
    <w:multiLevelType w:val="multilevel"/>
    <w:tmpl w:val="7EEEF9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7548D"/>
    <w:multiLevelType w:val="hybridMultilevel"/>
    <w:tmpl w:val="083C4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83F"/>
    <w:multiLevelType w:val="multilevel"/>
    <w:tmpl w:val="76EEFBB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D588D"/>
    <w:multiLevelType w:val="multilevel"/>
    <w:tmpl w:val="C9FEA2A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E2A39"/>
    <w:multiLevelType w:val="multilevel"/>
    <w:tmpl w:val="350458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B4836"/>
    <w:multiLevelType w:val="multilevel"/>
    <w:tmpl w:val="F640884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03BF7"/>
    <w:multiLevelType w:val="multilevel"/>
    <w:tmpl w:val="750842F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741C5"/>
    <w:multiLevelType w:val="multilevel"/>
    <w:tmpl w:val="E8B4C31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FF8"/>
    <w:multiLevelType w:val="multilevel"/>
    <w:tmpl w:val="3BFA620A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5C5AD7"/>
    <w:multiLevelType w:val="multilevel"/>
    <w:tmpl w:val="7CB82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6E0FF7"/>
    <w:multiLevelType w:val="hybridMultilevel"/>
    <w:tmpl w:val="2F20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84080"/>
    <w:multiLevelType w:val="multilevel"/>
    <w:tmpl w:val="482EA4F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44B92"/>
    <w:multiLevelType w:val="multilevel"/>
    <w:tmpl w:val="DFCE8EA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2B6180"/>
    <w:multiLevelType w:val="multilevel"/>
    <w:tmpl w:val="69B269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290162"/>
    <w:multiLevelType w:val="multilevel"/>
    <w:tmpl w:val="828E21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13AB8"/>
    <w:multiLevelType w:val="multilevel"/>
    <w:tmpl w:val="C8B8E82A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654FAF"/>
    <w:multiLevelType w:val="multilevel"/>
    <w:tmpl w:val="84AC44A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810278"/>
    <w:multiLevelType w:val="multilevel"/>
    <w:tmpl w:val="E0384D8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24738DC"/>
    <w:multiLevelType w:val="multilevel"/>
    <w:tmpl w:val="7BC6BC4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8" w:hanging="1800"/>
      </w:pPr>
      <w:rPr>
        <w:rFonts w:hint="default"/>
      </w:rPr>
    </w:lvl>
  </w:abstractNum>
  <w:abstractNum w:abstractNumId="21" w15:restartNumberingAfterBreak="0">
    <w:nsid w:val="55671CF0"/>
    <w:multiLevelType w:val="hybridMultilevel"/>
    <w:tmpl w:val="41C6B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646A"/>
    <w:multiLevelType w:val="multilevel"/>
    <w:tmpl w:val="F348AF6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8A2741"/>
    <w:multiLevelType w:val="multilevel"/>
    <w:tmpl w:val="3E22279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0214E"/>
    <w:multiLevelType w:val="multilevel"/>
    <w:tmpl w:val="DB1ECA9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E766DF"/>
    <w:multiLevelType w:val="multilevel"/>
    <w:tmpl w:val="8452C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892CB4"/>
    <w:multiLevelType w:val="multilevel"/>
    <w:tmpl w:val="6898F4E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F10788"/>
    <w:multiLevelType w:val="multilevel"/>
    <w:tmpl w:val="3A005D2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B4793"/>
    <w:multiLevelType w:val="multilevel"/>
    <w:tmpl w:val="1850F79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0"/>
  </w:num>
  <w:num w:numId="4">
    <w:abstractNumId w:val="1"/>
  </w:num>
  <w:num w:numId="5">
    <w:abstractNumId w:val="25"/>
  </w:num>
  <w:num w:numId="6">
    <w:abstractNumId w:val="10"/>
  </w:num>
  <w:num w:numId="7">
    <w:abstractNumId w:val="5"/>
  </w:num>
  <w:num w:numId="8">
    <w:abstractNumId w:val="0"/>
  </w:num>
  <w:num w:numId="9">
    <w:abstractNumId w:val="14"/>
  </w:num>
  <w:num w:numId="10">
    <w:abstractNumId w:val="15"/>
  </w:num>
  <w:num w:numId="11">
    <w:abstractNumId w:val="13"/>
  </w:num>
  <w:num w:numId="12">
    <w:abstractNumId w:val="28"/>
  </w:num>
  <w:num w:numId="13">
    <w:abstractNumId w:val="6"/>
  </w:num>
  <w:num w:numId="14">
    <w:abstractNumId w:val="8"/>
  </w:num>
  <w:num w:numId="15">
    <w:abstractNumId w:val="26"/>
  </w:num>
  <w:num w:numId="16">
    <w:abstractNumId w:val="7"/>
  </w:num>
  <w:num w:numId="17">
    <w:abstractNumId w:val="24"/>
  </w:num>
  <w:num w:numId="18">
    <w:abstractNumId w:val="17"/>
  </w:num>
  <w:num w:numId="19">
    <w:abstractNumId w:val="4"/>
  </w:num>
  <w:num w:numId="20">
    <w:abstractNumId w:val="18"/>
  </w:num>
  <w:num w:numId="21">
    <w:abstractNumId w:val="22"/>
  </w:num>
  <w:num w:numId="22">
    <w:abstractNumId w:val="3"/>
  </w:num>
  <w:num w:numId="23">
    <w:abstractNumId w:val="16"/>
  </w:num>
  <w:num w:numId="24">
    <w:abstractNumId w:val="9"/>
  </w:num>
  <w:num w:numId="25">
    <w:abstractNumId w:val="12"/>
  </w:num>
  <w:num w:numId="26">
    <w:abstractNumId w:val="23"/>
  </w:num>
  <w:num w:numId="27">
    <w:abstractNumId w:val="27"/>
  </w:num>
  <w:num w:numId="28">
    <w:abstractNumId w:val="21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27264"/>
    <w:rsid w:val="00057B87"/>
    <w:rsid w:val="00071782"/>
    <w:rsid w:val="000A532E"/>
    <w:rsid w:val="000C2ABD"/>
    <w:rsid w:val="000D0802"/>
    <w:rsid w:val="000D0E61"/>
    <w:rsid w:val="000F220F"/>
    <w:rsid w:val="001012CB"/>
    <w:rsid w:val="001D6712"/>
    <w:rsid w:val="00200A15"/>
    <w:rsid w:val="0020721A"/>
    <w:rsid w:val="00236BDD"/>
    <w:rsid w:val="002469D2"/>
    <w:rsid w:val="00246FB3"/>
    <w:rsid w:val="0027132E"/>
    <w:rsid w:val="002C3135"/>
    <w:rsid w:val="002C7639"/>
    <w:rsid w:val="002D33E4"/>
    <w:rsid w:val="002F133B"/>
    <w:rsid w:val="00344DBA"/>
    <w:rsid w:val="00361239"/>
    <w:rsid w:val="00380D47"/>
    <w:rsid w:val="0039061F"/>
    <w:rsid w:val="003946B5"/>
    <w:rsid w:val="003D6F68"/>
    <w:rsid w:val="003F0FD9"/>
    <w:rsid w:val="00407F21"/>
    <w:rsid w:val="00453B78"/>
    <w:rsid w:val="004546E4"/>
    <w:rsid w:val="00476459"/>
    <w:rsid w:val="00483EF3"/>
    <w:rsid w:val="004B29CA"/>
    <w:rsid w:val="004B6AD4"/>
    <w:rsid w:val="004B710F"/>
    <w:rsid w:val="004E1D02"/>
    <w:rsid w:val="004E4482"/>
    <w:rsid w:val="00500B34"/>
    <w:rsid w:val="00514D81"/>
    <w:rsid w:val="005744AE"/>
    <w:rsid w:val="00582077"/>
    <w:rsid w:val="00586001"/>
    <w:rsid w:val="005A461C"/>
    <w:rsid w:val="005F54BD"/>
    <w:rsid w:val="00621BE8"/>
    <w:rsid w:val="0066782B"/>
    <w:rsid w:val="006B40A7"/>
    <w:rsid w:val="006B78A5"/>
    <w:rsid w:val="006C6011"/>
    <w:rsid w:val="00711CDD"/>
    <w:rsid w:val="00776D32"/>
    <w:rsid w:val="007826DF"/>
    <w:rsid w:val="007F0D3C"/>
    <w:rsid w:val="007F5B0D"/>
    <w:rsid w:val="00806027"/>
    <w:rsid w:val="00811224"/>
    <w:rsid w:val="00890A06"/>
    <w:rsid w:val="00890AE9"/>
    <w:rsid w:val="008A6C04"/>
    <w:rsid w:val="008B0935"/>
    <w:rsid w:val="008E50AE"/>
    <w:rsid w:val="009072C8"/>
    <w:rsid w:val="00930980"/>
    <w:rsid w:val="00932FFC"/>
    <w:rsid w:val="00946A07"/>
    <w:rsid w:val="00980171"/>
    <w:rsid w:val="009D262C"/>
    <w:rsid w:val="00A10C19"/>
    <w:rsid w:val="00A10C4C"/>
    <w:rsid w:val="00A3319B"/>
    <w:rsid w:val="00A36E5F"/>
    <w:rsid w:val="00A52D13"/>
    <w:rsid w:val="00A74477"/>
    <w:rsid w:val="00A8382A"/>
    <w:rsid w:val="00AB3C18"/>
    <w:rsid w:val="00AD4B13"/>
    <w:rsid w:val="00AE4E26"/>
    <w:rsid w:val="00AF4676"/>
    <w:rsid w:val="00B0606B"/>
    <w:rsid w:val="00B137C1"/>
    <w:rsid w:val="00B66DBA"/>
    <w:rsid w:val="00B70755"/>
    <w:rsid w:val="00BA2A0C"/>
    <w:rsid w:val="00BB0E4E"/>
    <w:rsid w:val="00BC5AE2"/>
    <w:rsid w:val="00BE025A"/>
    <w:rsid w:val="00BE23C4"/>
    <w:rsid w:val="00BE514C"/>
    <w:rsid w:val="00BE69AA"/>
    <w:rsid w:val="00C06602"/>
    <w:rsid w:val="00C06CD3"/>
    <w:rsid w:val="00C6235B"/>
    <w:rsid w:val="00C74D53"/>
    <w:rsid w:val="00C93225"/>
    <w:rsid w:val="00CD606F"/>
    <w:rsid w:val="00D00522"/>
    <w:rsid w:val="00D45F0B"/>
    <w:rsid w:val="00D80D1F"/>
    <w:rsid w:val="00D9572C"/>
    <w:rsid w:val="00DB28EF"/>
    <w:rsid w:val="00DC7231"/>
    <w:rsid w:val="00DD4B58"/>
    <w:rsid w:val="00DE4FF7"/>
    <w:rsid w:val="00E03FA8"/>
    <w:rsid w:val="00E81C03"/>
    <w:rsid w:val="00EB5CC9"/>
    <w:rsid w:val="00EE3BED"/>
    <w:rsid w:val="00EE6D3A"/>
    <w:rsid w:val="00F07824"/>
    <w:rsid w:val="00F44250"/>
    <w:rsid w:val="00F63B32"/>
    <w:rsid w:val="00F9127C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B372"/>
  <w15:docId w15:val="{A8CEDB49-6A51-466E-B165-7C197AC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</w:pPr>
    <w:rPr>
      <w:sz w:val="28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spacing w:line="360" w:lineRule="auto"/>
      <w:ind w:left="720"/>
      <w:contextualSpacing/>
      <w:jc w:val="both"/>
    </w:pPr>
    <w:rPr>
      <w:sz w:val="28"/>
      <w:szCs w:val="20"/>
    </w:rPr>
  </w:style>
  <w:style w:type="table" w:styleId="a4">
    <w:name w:val="Table Grid"/>
    <w:basedOn w:val="a1"/>
    <w:locked/>
    <w:rsid w:val="0078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0660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B78A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B78A5"/>
  </w:style>
  <w:style w:type="character" w:styleId="a8">
    <w:name w:val="footnote reference"/>
    <w:uiPriority w:val="99"/>
    <w:unhideWhenUsed/>
    <w:rsid w:val="006B78A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9322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93225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C9322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93225"/>
    <w:rPr>
      <w:sz w:val="28"/>
    </w:rPr>
  </w:style>
  <w:style w:type="paragraph" w:customStyle="1" w:styleId="msonormal0">
    <w:name w:val="msonormal"/>
    <w:basedOn w:val="a"/>
    <w:rsid w:val="000C2A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ABD"/>
  </w:style>
  <w:style w:type="character" w:styleId="ad">
    <w:name w:val="Hyperlink"/>
    <w:basedOn w:val="a0"/>
    <w:uiPriority w:val="99"/>
    <w:semiHidden/>
    <w:unhideWhenUsed/>
    <w:rsid w:val="000C2A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C2AB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2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ABD"/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unhideWhenUsed/>
    <w:rsid w:val="00AE4E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E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10</cp:revision>
  <cp:lastPrinted>2024-03-01T09:31:00Z</cp:lastPrinted>
  <dcterms:created xsi:type="dcterms:W3CDTF">2024-02-29T12:08:00Z</dcterms:created>
  <dcterms:modified xsi:type="dcterms:W3CDTF">2024-03-04T05:57:00Z</dcterms:modified>
</cp:coreProperties>
</file>