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1" w:rsidRPr="00E51FFB" w:rsidRDefault="001467FC" w:rsidP="00C64B05">
      <w:pPr>
        <w:jc w:val="center"/>
        <w:rPr>
          <w:b/>
        </w:rPr>
      </w:pPr>
      <w:r>
        <w:rPr>
          <w:b/>
        </w:rPr>
        <w:t>ПРОТОКОЛ № 3</w:t>
      </w:r>
      <w:bookmarkStart w:id="0" w:name="_GoBack"/>
      <w:bookmarkEnd w:id="0"/>
    </w:p>
    <w:p w:rsidR="00541D9B" w:rsidRPr="00E51FFB" w:rsidRDefault="00541D9B" w:rsidP="00C64B05">
      <w:pPr>
        <w:spacing w:line="240" w:lineRule="auto"/>
        <w:jc w:val="center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</w:t>
      </w:r>
      <w:r w:rsidR="00C64B05" w:rsidRPr="00E51FFB">
        <w:rPr>
          <w:b/>
          <w:sz w:val="24"/>
          <w:szCs w:val="24"/>
        </w:rPr>
        <w:t xml:space="preserve"> по </w:t>
      </w:r>
      <w:r w:rsidR="00A50AEF">
        <w:rPr>
          <w:b/>
          <w:sz w:val="24"/>
          <w:szCs w:val="24"/>
        </w:rPr>
        <w:t xml:space="preserve">деревне </w:t>
      </w:r>
      <w:r w:rsidR="00F246B0">
        <w:rPr>
          <w:b/>
          <w:sz w:val="24"/>
          <w:szCs w:val="24"/>
        </w:rPr>
        <w:t>Давыдово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Дата проведения</w:t>
      </w:r>
      <w:proofErr w:type="gramStart"/>
      <w:r w:rsidRPr="00947149">
        <w:rPr>
          <w:b/>
          <w:sz w:val="24"/>
          <w:szCs w:val="24"/>
        </w:rPr>
        <w:t xml:space="preserve"> :</w:t>
      </w:r>
      <w:proofErr w:type="gramEnd"/>
      <w:r w:rsidR="00947149">
        <w:rPr>
          <w:b/>
          <w:sz w:val="24"/>
          <w:szCs w:val="24"/>
        </w:rPr>
        <w:t xml:space="preserve">  </w:t>
      </w:r>
      <w:r w:rsidRPr="00C64B05">
        <w:rPr>
          <w:sz w:val="24"/>
          <w:szCs w:val="24"/>
        </w:rPr>
        <w:t>28.09.2012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Время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 1</w:t>
      </w:r>
      <w:r w:rsidR="00F246B0">
        <w:rPr>
          <w:sz w:val="24"/>
          <w:szCs w:val="24"/>
        </w:rPr>
        <w:t>2</w:t>
      </w:r>
      <w:r w:rsidRPr="00C64B05">
        <w:rPr>
          <w:sz w:val="24"/>
          <w:szCs w:val="24"/>
        </w:rPr>
        <w:t>:00</w:t>
      </w:r>
    </w:p>
    <w:p w:rsidR="00A50AEF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Место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</w:t>
      </w:r>
      <w:r w:rsidR="00A50AEF">
        <w:rPr>
          <w:sz w:val="24"/>
          <w:szCs w:val="24"/>
        </w:rPr>
        <w:t>д</w:t>
      </w:r>
      <w:r w:rsidRPr="00C64B05">
        <w:rPr>
          <w:sz w:val="24"/>
          <w:szCs w:val="24"/>
        </w:rPr>
        <w:t xml:space="preserve">. </w:t>
      </w:r>
      <w:r w:rsidR="00F246B0">
        <w:rPr>
          <w:sz w:val="24"/>
          <w:szCs w:val="24"/>
        </w:rPr>
        <w:t>Давыдово</w:t>
      </w:r>
      <w:r w:rsidRPr="00C64B05">
        <w:rPr>
          <w:sz w:val="24"/>
          <w:szCs w:val="24"/>
        </w:rPr>
        <w:t xml:space="preserve"> </w:t>
      </w:r>
      <w:r w:rsidR="00F246B0">
        <w:rPr>
          <w:sz w:val="24"/>
          <w:szCs w:val="24"/>
        </w:rPr>
        <w:t>у дома №3</w:t>
      </w:r>
    </w:p>
    <w:p w:rsidR="00C64B05" w:rsidRDefault="00A50AEF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64B05" w:rsidRPr="00947149">
        <w:rPr>
          <w:b/>
          <w:sz w:val="24"/>
          <w:szCs w:val="24"/>
        </w:rPr>
        <w:t>редседательствующий:</w:t>
      </w:r>
      <w:r w:rsidR="00C64B05"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C64B05" w:rsidRDefault="00C64B05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947149">
        <w:rPr>
          <w:sz w:val="24"/>
          <w:szCs w:val="24"/>
        </w:rPr>
        <w:t xml:space="preserve">члены комиссии, утвержденной постановлением главы МО от 27.08.2012 №64, </w:t>
      </w:r>
      <w:r>
        <w:rPr>
          <w:sz w:val="24"/>
          <w:szCs w:val="24"/>
        </w:rPr>
        <w:t>депутаты Совета народных депутатов МО пос. Красное Эхо (сельское поселение)</w:t>
      </w:r>
      <w:r w:rsidR="00947149">
        <w:rPr>
          <w:sz w:val="24"/>
          <w:szCs w:val="24"/>
        </w:rPr>
        <w:t xml:space="preserve">, </w:t>
      </w:r>
      <w:r>
        <w:rPr>
          <w:sz w:val="24"/>
          <w:szCs w:val="24"/>
        </w:rPr>
        <w:t>старосты населенных пунктов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руководители учреждений, организаций, жители населенных пунктов, представители ФГУП « 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 w:rsidR="00947149">
        <w:rPr>
          <w:sz w:val="24"/>
          <w:szCs w:val="24"/>
        </w:rPr>
        <w:t>», представители отдела архитектуры и градостроительства Гусь-Хрустального района.</w:t>
      </w:r>
      <w:r w:rsidR="00A50AEF">
        <w:rPr>
          <w:sz w:val="24"/>
          <w:szCs w:val="24"/>
        </w:rPr>
        <w:t xml:space="preserve"> Всего  1</w:t>
      </w:r>
      <w:r w:rsidR="00F246B0">
        <w:rPr>
          <w:sz w:val="24"/>
          <w:szCs w:val="24"/>
        </w:rPr>
        <w:t>5</w:t>
      </w:r>
      <w:r w:rsidR="00E12744">
        <w:rPr>
          <w:sz w:val="24"/>
          <w:szCs w:val="24"/>
        </w:rPr>
        <w:t xml:space="preserve"> человек.</w:t>
      </w:r>
    </w:p>
    <w:p w:rsidR="00947149" w:rsidRPr="00947149" w:rsidRDefault="00947149" w:rsidP="00947149">
      <w:pPr>
        <w:spacing w:line="240" w:lineRule="auto"/>
        <w:jc w:val="both"/>
        <w:rPr>
          <w:b/>
          <w:sz w:val="24"/>
          <w:szCs w:val="24"/>
        </w:rPr>
      </w:pPr>
      <w:r w:rsidRPr="00947149">
        <w:rPr>
          <w:b/>
          <w:sz w:val="24"/>
          <w:szCs w:val="24"/>
        </w:rPr>
        <w:t>Предмет слушаний: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>
        <w:rPr>
          <w:sz w:val="24"/>
          <w:szCs w:val="24"/>
        </w:rPr>
        <w:t>» г. Санкт-Петербург.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E12744" w:rsidRPr="00E51FFB" w:rsidRDefault="00E12744" w:rsidP="00947149">
      <w:pPr>
        <w:spacing w:line="240" w:lineRule="auto"/>
        <w:jc w:val="both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Порядок проведения публичных слушаний:</w:t>
      </w:r>
    </w:p>
    <w:p w:rsidR="00E12744" w:rsidRDefault="00E12744" w:rsidP="00E1274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</w:t>
      </w:r>
      <w:proofErr w:type="spellStart"/>
      <w:r w:rsidRPr="00E12744">
        <w:rPr>
          <w:sz w:val="24"/>
          <w:szCs w:val="24"/>
        </w:rPr>
        <w:t>РосНИПИ</w:t>
      </w:r>
      <w:proofErr w:type="spellEnd"/>
      <w:r w:rsidRPr="00E12744">
        <w:rPr>
          <w:sz w:val="24"/>
          <w:szCs w:val="24"/>
        </w:rPr>
        <w:t xml:space="preserve"> </w:t>
      </w:r>
      <w:proofErr w:type="spellStart"/>
      <w:r w:rsidRPr="00E12744">
        <w:rPr>
          <w:sz w:val="24"/>
          <w:szCs w:val="24"/>
        </w:rPr>
        <w:t>Урбанистики</w:t>
      </w:r>
      <w:proofErr w:type="spellEnd"/>
      <w:r w:rsidRPr="00E12744">
        <w:rPr>
          <w:sz w:val="24"/>
          <w:szCs w:val="24"/>
        </w:rPr>
        <w:t xml:space="preserve">» Е.Ю. Гусевой-главного архитектора проекта, И.О. Рогова главного инженера </w:t>
      </w:r>
      <w:proofErr w:type="gramStart"/>
      <w:r w:rsidRPr="00E12744">
        <w:rPr>
          <w:sz w:val="24"/>
          <w:szCs w:val="24"/>
        </w:rPr>
        <w:t>-п</w:t>
      </w:r>
      <w:proofErr w:type="gramEnd"/>
      <w:r w:rsidRPr="00E12744">
        <w:rPr>
          <w:sz w:val="24"/>
          <w:szCs w:val="24"/>
        </w:rPr>
        <w:t>роектировщика проекта.</w:t>
      </w:r>
    </w:p>
    <w:p w:rsidR="00A50AEF" w:rsidRDefault="00E12744" w:rsidP="00A50AE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A65D7F" w:rsidRPr="00A50AEF" w:rsidRDefault="00B37C6B" w:rsidP="00A50AEF">
      <w:pPr>
        <w:pStyle w:val="a3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 xml:space="preserve">В период проведения публичных слушаний </w:t>
      </w:r>
      <w:r w:rsidR="00A50AEF" w:rsidRPr="00A50AEF">
        <w:rPr>
          <w:sz w:val="24"/>
          <w:szCs w:val="24"/>
        </w:rPr>
        <w:t>замечаний и предложений от участников слушаний не поступало.</w:t>
      </w:r>
    </w:p>
    <w:p w:rsidR="00A65D7F" w:rsidRDefault="00A65D7F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</w:t>
      </w:r>
      <w:r w:rsidR="009848E2">
        <w:rPr>
          <w:sz w:val="24"/>
          <w:szCs w:val="24"/>
        </w:rPr>
        <w:t xml:space="preserve"> </w:t>
      </w:r>
      <w:r>
        <w:rPr>
          <w:sz w:val="24"/>
          <w:szCs w:val="24"/>
        </w:rPr>
        <w:t>среды жизнедеятельности</w:t>
      </w:r>
      <w:r w:rsidR="009848E2">
        <w:rPr>
          <w:sz w:val="24"/>
          <w:szCs w:val="24"/>
        </w:rPr>
        <w:t>, направления и границы развития территорий поселений</w:t>
      </w:r>
      <w:r w:rsidR="00766128">
        <w:rPr>
          <w:sz w:val="24"/>
          <w:szCs w:val="24"/>
        </w:rPr>
        <w:t xml:space="preserve">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</w:t>
      </w:r>
      <w:proofErr w:type="spellStart"/>
      <w:r w:rsidR="00766128">
        <w:rPr>
          <w:sz w:val="24"/>
          <w:szCs w:val="24"/>
        </w:rPr>
        <w:t>Красноэховского</w:t>
      </w:r>
      <w:proofErr w:type="spellEnd"/>
      <w:r w:rsidR="00766128">
        <w:rPr>
          <w:sz w:val="24"/>
          <w:szCs w:val="24"/>
        </w:rPr>
        <w:t xml:space="preserve"> сельского поселения является создание </w:t>
      </w:r>
      <w:r w:rsidR="00766128">
        <w:rPr>
          <w:sz w:val="24"/>
          <w:szCs w:val="24"/>
        </w:rPr>
        <w:lastRenderedPageBreak/>
        <w:t>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генерального плана: выявление проблем градостроительного развития территории поселения: разработка разделов </w:t>
      </w:r>
      <w:r w:rsidR="00320D40">
        <w:rPr>
          <w:sz w:val="24"/>
          <w:szCs w:val="24"/>
        </w:rPr>
        <w:t>генерального план</w:t>
      </w:r>
      <w:proofErr w:type="gramStart"/>
      <w:r w:rsidR="00320D40">
        <w:rPr>
          <w:sz w:val="24"/>
          <w:szCs w:val="24"/>
        </w:rPr>
        <w:t>а(</w:t>
      </w:r>
      <w:proofErr w:type="gramEnd"/>
      <w:r w:rsidR="00320D40">
        <w:rPr>
          <w:sz w:val="24"/>
          <w:szCs w:val="24"/>
        </w:rPr>
        <w:t xml:space="preserve"> не разрабатываемых ранее): схема планировочной организации территории, схема </w:t>
      </w:r>
      <w:r w:rsidR="008B4158">
        <w:rPr>
          <w:sz w:val="24"/>
          <w:szCs w:val="24"/>
        </w:rPr>
        <w:t>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8B4158" w:rsidRDefault="008B415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</w:t>
      </w:r>
      <w:r w:rsidR="0043000D">
        <w:rPr>
          <w:sz w:val="24"/>
          <w:szCs w:val="24"/>
        </w:rPr>
        <w:t xml:space="preserve"> генерального плана учитывались: особенности поселения, в том числе </w:t>
      </w:r>
      <w:r w:rsidR="004D64C8">
        <w:rPr>
          <w:sz w:val="24"/>
          <w:szCs w:val="24"/>
        </w:rPr>
        <w:t xml:space="preserve">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</w:t>
      </w:r>
      <w:r w:rsidR="00E51FFB">
        <w:rPr>
          <w:sz w:val="24"/>
          <w:szCs w:val="24"/>
        </w:rPr>
        <w:t xml:space="preserve"> субъекта РФ, страны в целом; особенности  типов жилой застройки; состояние  инженерной и транспортной инфраструктур, направления их модернизации</w:t>
      </w:r>
      <w:proofErr w:type="gramStart"/>
      <w:r w:rsidR="00E51FFB">
        <w:rPr>
          <w:sz w:val="24"/>
          <w:szCs w:val="24"/>
        </w:rPr>
        <w:t xml:space="preserve"> ;</w:t>
      </w:r>
      <w:proofErr w:type="gramEnd"/>
      <w:r w:rsidR="00E51FFB">
        <w:rPr>
          <w:sz w:val="24"/>
          <w:szCs w:val="24"/>
        </w:rPr>
        <w:t xml:space="preserve"> природно-ресурсный потенциал; природно-климатические, национальные и иные особенности.</w:t>
      </w: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</w:t>
      </w:r>
      <w:r w:rsidR="00A50AEF">
        <w:rPr>
          <w:sz w:val="24"/>
          <w:szCs w:val="24"/>
        </w:rPr>
        <w:t xml:space="preserve">селение) по населенному </w:t>
      </w:r>
      <w:r w:rsidR="00F246B0">
        <w:rPr>
          <w:sz w:val="24"/>
          <w:szCs w:val="24"/>
        </w:rPr>
        <w:t>пункту  д. Давыдово</w:t>
      </w:r>
      <w:r w:rsidR="00A50AEF">
        <w:rPr>
          <w:sz w:val="24"/>
          <w:szCs w:val="24"/>
        </w:rPr>
        <w:t>.</w:t>
      </w:r>
    </w:p>
    <w:p w:rsidR="00F246B0" w:rsidRDefault="00F246B0" w:rsidP="00A65D7F">
      <w:pPr>
        <w:spacing w:line="240" w:lineRule="auto"/>
        <w:jc w:val="both"/>
        <w:rPr>
          <w:sz w:val="24"/>
          <w:szCs w:val="24"/>
        </w:rPr>
      </w:pP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E51FFB" w:rsidRPr="00A65D7F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E51FFB" w:rsidRPr="00A6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7"/>
    <w:rsid w:val="00035A58"/>
    <w:rsid w:val="001467FC"/>
    <w:rsid w:val="002113D7"/>
    <w:rsid w:val="00320D40"/>
    <w:rsid w:val="0043000D"/>
    <w:rsid w:val="004D64C8"/>
    <w:rsid w:val="00541D9B"/>
    <w:rsid w:val="00766128"/>
    <w:rsid w:val="007763C6"/>
    <w:rsid w:val="00800F3E"/>
    <w:rsid w:val="008B4158"/>
    <w:rsid w:val="00947149"/>
    <w:rsid w:val="009848E2"/>
    <w:rsid w:val="00A50AEF"/>
    <w:rsid w:val="00A65D7F"/>
    <w:rsid w:val="00B37C6B"/>
    <w:rsid w:val="00C64B05"/>
    <w:rsid w:val="00E12744"/>
    <w:rsid w:val="00E51FFB"/>
    <w:rsid w:val="00F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2012-10-21T19:46:00Z</dcterms:created>
  <dcterms:modified xsi:type="dcterms:W3CDTF">2012-10-24T20:41:00Z</dcterms:modified>
</cp:coreProperties>
</file>