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  <w:r w:rsidRPr="004B778E">
        <w:rPr>
          <w:b/>
          <w:sz w:val="24"/>
          <w:szCs w:val="24"/>
        </w:rPr>
        <w:t>Российская Федерация</w:t>
      </w:r>
    </w:p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bookmarkStart w:id="0" w:name="OLE_LINK9"/>
      <w:bookmarkStart w:id="1" w:name="OLE_LINK10"/>
      <w:bookmarkEnd w:id="0"/>
      <w:bookmarkEnd w:id="1"/>
      <w:r w:rsidRPr="004B778E">
        <w:rPr>
          <w:b/>
          <w:sz w:val="24"/>
          <w:szCs w:val="24"/>
        </w:rPr>
        <w:t>АДМИНИСТРАЦИЯ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МУНИЦИПАЛЬНОГО ОБРАЗОВАНИЯ ПОСЕЛОК КРАСНОЕ ЭХО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(СЕЛЬСКОЕ ПОСЕЛЕНИЕ) ГУСЬ-ХРУСТАЛЬНОГО РАЙОНА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 ВЛАДИМИРСКОЙ ОБЛАСТИ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spacing w:val="40"/>
          <w:sz w:val="40"/>
          <w:szCs w:val="40"/>
        </w:rPr>
      </w:pPr>
    </w:p>
    <w:p w:rsidR="007634F6" w:rsidRPr="004B778E" w:rsidRDefault="007634F6" w:rsidP="005A3D19">
      <w:pPr>
        <w:pStyle w:val="3"/>
        <w:keepNext w:val="0"/>
        <w:widowControl w:val="0"/>
        <w:spacing w:line="240" w:lineRule="auto"/>
      </w:pPr>
      <w:r w:rsidRPr="004B778E">
        <w:rPr>
          <w:spacing w:val="41"/>
          <w:sz w:val="40"/>
          <w:szCs w:val="40"/>
          <w:u w:val="none"/>
        </w:rPr>
        <w:t>ПОСТАНОВЛЕНИЕ</w:t>
      </w:r>
    </w:p>
    <w:p w:rsidR="007634F6" w:rsidRPr="004B778E" w:rsidRDefault="007634F6" w:rsidP="005A3D19">
      <w:pPr>
        <w:spacing w:line="240" w:lineRule="auto"/>
        <w:jc w:val="center"/>
      </w:pPr>
    </w:p>
    <w:p w:rsidR="007634F6" w:rsidRPr="00261367" w:rsidRDefault="00261367" w:rsidP="005A3D19">
      <w:pPr>
        <w:widowControl w:val="0"/>
        <w:spacing w:line="240" w:lineRule="auto"/>
        <w:rPr>
          <w:u w:val="single"/>
        </w:rPr>
      </w:pPr>
      <w:r>
        <w:rPr>
          <w:u w:val="single"/>
        </w:rPr>
        <w:t>22.12.2021</w:t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  <w:t xml:space="preserve">№ </w:t>
      </w:r>
      <w:r w:rsidRPr="00261367">
        <w:rPr>
          <w:u w:val="single"/>
        </w:rPr>
        <w:t>110</w:t>
      </w:r>
    </w:p>
    <w:p w:rsidR="007634F6" w:rsidRPr="004B778E" w:rsidRDefault="007634F6" w:rsidP="005A3D19">
      <w:pPr>
        <w:spacing w:line="240" w:lineRule="auto"/>
        <w:jc w:val="center"/>
      </w:pPr>
    </w:p>
    <w:p w:rsidR="007634F6" w:rsidRPr="004B778E" w:rsidRDefault="00753D19" w:rsidP="00753D19">
      <w:pPr>
        <w:pStyle w:val="ConsPlusTitle"/>
        <w:tabs>
          <w:tab w:val="left" w:pos="3686"/>
          <w:tab w:val="left" w:pos="4253"/>
        </w:tabs>
        <w:ind w:right="4109"/>
        <w:jc w:val="both"/>
        <w:rPr>
          <w:szCs w:val="28"/>
        </w:rPr>
      </w:pPr>
      <w:r w:rsidRPr="00753D1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5E6886" w:rsidRPr="005E6886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муниципального образования посёлок Красное Эхо (сельское поселение) Гусь-Хрустального района муниципальной услуги </w:t>
      </w:r>
      <w:r w:rsidR="00D64DE2" w:rsidRPr="00D64DE2">
        <w:rPr>
          <w:rFonts w:ascii="Times New Roman" w:hAnsi="Times New Roman" w:cs="Times New Roman"/>
          <w:bCs/>
          <w:sz w:val="28"/>
          <w:szCs w:val="28"/>
        </w:rPr>
        <w:t>«Прием документов необходимых для согласования переустройств</w:t>
      </w:r>
      <w:r w:rsidR="00D64DE2">
        <w:rPr>
          <w:rFonts w:ascii="Times New Roman" w:hAnsi="Times New Roman" w:cs="Times New Roman"/>
          <w:bCs/>
          <w:sz w:val="28"/>
          <w:szCs w:val="28"/>
        </w:rPr>
        <w:t xml:space="preserve">а и (или) перепланировки жилых </w:t>
      </w:r>
      <w:r w:rsidR="00D64DE2" w:rsidRPr="00D64DE2">
        <w:rPr>
          <w:rFonts w:ascii="Times New Roman" w:hAnsi="Times New Roman" w:cs="Times New Roman"/>
          <w:bCs/>
          <w:sz w:val="28"/>
          <w:szCs w:val="28"/>
        </w:rPr>
        <w:t>помещений, а также выдача соответствующих решений о согласовании или об отказе»</w:t>
      </w:r>
      <w:r w:rsidR="00AC681E" w:rsidRPr="004B77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4F6" w:rsidRPr="004B778E" w:rsidRDefault="007634F6" w:rsidP="005A3D19">
      <w:pPr>
        <w:tabs>
          <w:tab w:val="left" w:pos="2424"/>
          <w:tab w:val="left" w:pos="4248"/>
          <w:tab w:val="left" w:pos="4395"/>
        </w:tabs>
        <w:spacing w:line="240" w:lineRule="auto"/>
        <w:ind w:right="5242"/>
        <w:rPr>
          <w:szCs w:val="28"/>
        </w:rPr>
      </w:pPr>
    </w:p>
    <w:p w:rsidR="007634F6" w:rsidRPr="004B778E" w:rsidRDefault="005E6886" w:rsidP="005A3D19">
      <w:pPr>
        <w:spacing w:line="240" w:lineRule="auto"/>
        <w:ind w:firstLine="567"/>
        <w:rPr>
          <w:b/>
          <w:smallCaps/>
          <w:spacing w:val="52"/>
          <w:szCs w:val="28"/>
        </w:rPr>
      </w:pPr>
      <w:r w:rsidRPr="005E6886">
        <w:rPr>
          <w:szCs w:val="28"/>
        </w:rPr>
        <w:t xml:space="preserve">В соответствии с Федеральным законом от 27.07.2010 </w:t>
      </w:r>
      <w:r>
        <w:rPr>
          <w:szCs w:val="28"/>
        </w:rPr>
        <w:t xml:space="preserve">г. </w:t>
      </w:r>
      <w:r w:rsidRPr="005E6886">
        <w:rPr>
          <w:szCs w:val="28"/>
        </w:rPr>
        <w:t xml:space="preserve">№ 210-ФЗ «Об организации предоставления государственных и муниципальных услуг», Федеральным законом от 06.10.2003 </w:t>
      </w:r>
      <w:r>
        <w:rPr>
          <w:szCs w:val="28"/>
        </w:rPr>
        <w:t xml:space="preserve">г. </w:t>
      </w:r>
      <w:r w:rsidRPr="005E6886">
        <w:rPr>
          <w:szCs w:val="28"/>
        </w:rPr>
        <w:t>№131-ФЗ «Об общих принципах организации местного самоуправления в Российской Федерации»</w:t>
      </w:r>
      <w:r w:rsidR="007D6233" w:rsidRPr="004B778E">
        <w:rPr>
          <w:szCs w:val="28"/>
        </w:rPr>
        <w:t>, на основании Устава муниципального образования поселок Красное Эхо (сельское поселение) Гусь-Хрустального района</w:t>
      </w:r>
    </w:p>
    <w:p w:rsidR="007634F6" w:rsidRPr="004B778E" w:rsidRDefault="007634F6" w:rsidP="005A3D19">
      <w:pPr>
        <w:pStyle w:val="a4"/>
        <w:jc w:val="center"/>
        <w:rPr>
          <w:b/>
          <w:smallCaps/>
          <w:spacing w:val="49"/>
          <w:szCs w:val="28"/>
        </w:rPr>
      </w:pPr>
      <w:r w:rsidRPr="004B778E">
        <w:rPr>
          <w:b/>
          <w:smallCaps/>
          <w:spacing w:val="49"/>
          <w:szCs w:val="28"/>
        </w:rPr>
        <w:t>постановляю:</w:t>
      </w:r>
    </w:p>
    <w:p w:rsidR="007634F6" w:rsidRPr="004B778E" w:rsidRDefault="007634F6" w:rsidP="005A3D19">
      <w:pPr>
        <w:pStyle w:val="a4"/>
        <w:jc w:val="center"/>
        <w:rPr>
          <w:szCs w:val="28"/>
        </w:rPr>
      </w:pPr>
    </w:p>
    <w:p w:rsidR="007634F6" w:rsidRPr="004B778E" w:rsidRDefault="007634F6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 xml:space="preserve">1. </w:t>
      </w:r>
      <w:r w:rsidR="005E6886" w:rsidRPr="005E6886">
        <w:rPr>
          <w:szCs w:val="28"/>
        </w:rPr>
        <w:t xml:space="preserve">Утвердить административный регламент предоставления администрацией муниципального образования посёлок Красное Эхо (сельское поселение) Гусь-Хрустального района муниципальной услуги </w:t>
      </w:r>
      <w:r w:rsidR="00D64DE2" w:rsidRPr="00D64DE2">
        <w:rPr>
          <w:szCs w:val="28"/>
        </w:rPr>
        <w:t>«Прием документов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</w:t>
      </w:r>
      <w:r w:rsidR="00D64DE2">
        <w:rPr>
          <w:szCs w:val="28"/>
        </w:rPr>
        <w:t xml:space="preserve"> </w:t>
      </w:r>
      <w:r w:rsidR="005E6886" w:rsidRPr="005E6886">
        <w:rPr>
          <w:szCs w:val="28"/>
        </w:rPr>
        <w:t>согласно приложению.</w:t>
      </w:r>
    </w:p>
    <w:p w:rsidR="006A1499" w:rsidRDefault="00AC681E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>2. Признать утра</w:t>
      </w:r>
      <w:r w:rsidR="007D6233" w:rsidRPr="004B778E">
        <w:rPr>
          <w:szCs w:val="28"/>
        </w:rPr>
        <w:t xml:space="preserve">тившим силу постановление администрации </w:t>
      </w:r>
      <w:r w:rsidRPr="004B778E">
        <w:rPr>
          <w:szCs w:val="28"/>
        </w:rPr>
        <w:t xml:space="preserve">от </w:t>
      </w:r>
      <w:r w:rsidR="00D64DE2">
        <w:rPr>
          <w:szCs w:val="28"/>
        </w:rPr>
        <w:t>11.03.2014</w:t>
      </w:r>
      <w:r w:rsidRPr="004B778E">
        <w:rPr>
          <w:szCs w:val="28"/>
        </w:rPr>
        <w:t xml:space="preserve"> г. №</w:t>
      </w:r>
      <w:r w:rsidR="00D64DE2">
        <w:rPr>
          <w:szCs w:val="28"/>
        </w:rPr>
        <w:t>14</w:t>
      </w:r>
      <w:r w:rsidR="005A3D19">
        <w:rPr>
          <w:szCs w:val="28"/>
        </w:rPr>
        <w:t xml:space="preserve"> со всеми изменениями</w:t>
      </w:r>
      <w:r w:rsidRPr="004B778E">
        <w:rPr>
          <w:szCs w:val="28"/>
        </w:rPr>
        <w:t>.</w:t>
      </w:r>
      <w:r w:rsidRPr="004B778E">
        <w:rPr>
          <w:szCs w:val="28"/>
        </w:rPr>
        <w:tab/>
      </w:r>
    </w:p>
    <w:p w:rsidR="007634F6" w:rsidRPr="004B778E" w:rsidRDefault="00DE1247" w:rsidP="005A3D19">
      <w:pPr>
        <w:tabs>
          <w:tab w:val="left" w:pos="709"/>
        </w:tabs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r w:rsidR="007634F6" w:rsidRPr="004B778E">
        <w:rPr>
          <w:szCs w:val="28"/>
        </w:rPr>
        <w:t>. Опубликовать данное постановление на официально</w:t>
      </w:r>
      <w:r w:rsidR="00E4557A" w:rsidRPr="004B778E">
        <w:rPr>
          <w:szCs w:val="28"/>
        </w:rPr>
        <w:t>м</w:t>
      </w:r>
      <w:r w:rsidR="007634F6" w:rsidRPr="004B778E">
        <w:rPr>
          <w:szCs w:val="28"/>
        </w:rPr>
        <w:t xml:space="preserve"> сайте администрации.</w:t>
      </w:r>
    </w:p>
    <w:p w:rsidR="007634F6" w:rsidRPr="004B778E" w:rsidRDefault="00DE1247" w:rsidP="005A3D19">
      <w:pPr>
        <w:tabs>
          <w:tab w:val="left" w:pos="567"/>
          <w:tab w:val="left" w:pos="709"/>
        </w:tabs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7634F6" w:rsidRPr="004B778E">
        <w:rPr>
          <w:szCs w:val="28"/>
        </w:rPr>
        <w:t>. Контроль за исполнением настоящего постановления оставляю за собой.</w:t>
      </w:r>
    </w:p>
    <w:p w:rsidR="007634F6" w:rsidRPr="004B778E" w:rsidRDefault="00DE1247" w:rsidP="005A3D19">
      <w:pPr>
        <w:spacing w:line="240" w:lineRule="auto"/>
        <w:ind w:firstLine="567"/>
        <w:rPr>
          <w:szCs w:val="28"/>
        </w:rPr>
      </w:pPr>
      <w:r>
        <w:rPr>
          <w:szCs w:val="28"/>
        </w:rPr>
        <w:t>5</w:t>
      </w:r>
      <w:r w:rsidR="007634F6" w:rsidRPr="004B778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634F6" w:rsidRPr="004B778E" w:rsidRDefault="007634F6" w:rsidP="005A3D19">
      <w:pPr>
        <w:spacing w:line="240" w:lineRule="auto"/>
        <w:ind w:firstLine="709"/>
        <w:rPr>
          <w:szCs w:val="28"/>
        </w:rPr>
      </w:pPr>
    </w:p>
    <w:p w:rsidR="007634F6" w:rsidRDefault="007634F6" w:rsidP="005A3D19">
      <w:pPr>
        <w:pStyle w:val="a4"/>
        <w:ind w:firstLine="720"/>
      </w:pPr>
      <w:r w:rsidRPr="004B778E">
        <w:t>Глава администрации</w:t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  <w:t>Н.И.</w:t>
      </w:r>
      <w:r w:rsidR="0022641D">
        <w:t xml:space="preserve"> </w:t>
      </w:r>
      <w:r w:rsidRPr="004B778E">
        <w:t>Григорьева</w:t>
      </w:r>
    </w:p>
    <w:p w:rsidR="00D143AF" w:rsidRDefault="00D143AF" w:rsidP="005A3D19">
      <w:pPr>
        <w:pStyle w:val="a4"/>
        <w:ind w:firstLine="720"/>
      </w:pPr>
    </w:p>
    <w:p w:rsidR="0022641D" w:rsidRDefault="0022641D" w:rsidP="005A3D19">
      <w:pPr>
        <w:pStyle w:val="a4"/>
        <w:ind w:firstLine="720"/>
      </w:pPr>
    </w:p>
    <w:p w:rsidR="007634F6" w:rsidRPr="004B778E" w:rsidRDefault="007634F6" w:rsidP="005A3D19">
      <w:pPr>
        <w:pStyle w:val="ConsPlusNormal"/>
        <w:jc w:val="right"/>
        <w:outlineLvl w:val="0"/>
      </w:pPr>
      <w:r w:rsidRPr="004B778E">
        <w:t>Приложение к</w:t>
      </w:r>
    </w:p>
    <w:p w:rsidR="007634F6" w:rsidRPr="004B778E" w:rsidRDefault="007634F6" w:rsidP="005A3D19">
      <w:pPr>
        <w:pStyle w:val="ConsPlusNormal"/>
        <w:jc w:val="right"/>
      </w:pPr>
      <w:r w:rsidRPr="004B778E">
        <w:t>постановлению</w:t>
      </w:r>
    </w:p>
    <w:p w:rsidR="007634F6" w:rsidRPr="00261367" w:rsidRDefault="007634F6" w:rsidP="005A3D19">
      <w:pPr>
        <w:pStyle w:val="ConsPlusNormal"/>
        <w:jc w:val="right"/>
        <w:rPr>
          <w:u w:val="single"/>
        </w:rPr>
      </w:pPr>
      <w:proofErr w:type="gramStart"/>
      <w:r w:rsidRPr="004B778E">
        <w:t xml:space="preserve">от </w:t>
      </w:r>
      <w:r w:rsidR="00AC681E" w:rsidRPr="004B778E">
        <w:rPr>
          <w:u w:val="single"/>
        </w:rPr>
        <w:t xml:space="preserve"> </w:t>
      </w:r>
      <w:r w:rsidR="00261367">
        <w:rPr>
          <w:u w:val="single"/>
        </w:rPr>
        <w:t>22.12.2021</w:t>
      </w:r>
      <w:proofErr w:type="gramEnd"/>
      <w:r w:rsidR="00AC681E" w:rsidRPr="004B778E">
        <w:rPr>
          <w:u w:val="single"/>
        </w:rPr>
        <w:t xml:space="preserve"> </w:t>
      </w:r>
      <w:r w:rsidRPr="004B778E">
        <w:rPr>
          <w:u w:val="single"/>
        </w:rPr>
        <w:t xml:space="preserve"> </w:t>
      </w:r>
      <w:r w:rsidR="00261367">
        <w:t xml:space="preserve">№ </w:t>
      </w:r>
      <w:r w:rsidR="00261367" w:rsidRPr="00261367">
        <w:rPr>
          <w:u w:val="single"/>
        </w:rPr>
        <w:t>110</w:t>
      </w:r>
    </w:p>
    <w:p w:rsidR="007634F6" w:rsidRPr="004B778E" w:rsidRDefault="007634F6" w:rsidP="005A3D19">
      <w:pPr>
        <w:pStyle w:val="ConsPlusNormal"/>
        <w:jc w:val="both"/>
      </w:pPr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2" w:name="Par35"/>
      <w:bookmarkEnd w:id="2"/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3" w:name="_GoBack"/>
      <w:bookmarkEnd w:id="3"/>
    </w:p>
    <w:p w:rsidR="005A3D19" w:rsidRPr="005A3D19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АДМИНИСТРАТИВНЫЙ РЕГЛАМЕНТ</w:t>
      </w:r>
    </w:p>
    <w:p w:rsidR="00EB3CC4" w:rsidRPr="00187797" w:rsidRDefault="00EB3CC4" w:rsidP="00EB3CC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187797">
        <w:rPr>
          <w:b/>
          <w:szCs w:val="28"/>
        </w:rPr>
        <w:t>предоставления администрацией муниципального образования посёлок Красное Эхо (сельское поселение) Гусь-Хрустального района муниципальной услуги</w:t>
      </w:r>
    </w:p>
    <w:p w:rsidR="00EB3CC4" w:rsidRPr="00187797" w:rsidRDefault="00D64DE2" w:rsidP="00EB3CC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D64DE2">
        <w:rPr>
          <w:b/>
          <w:szCs w:val="28"/>
        </w:rPr>
        <w:t>«Прием документов необходимых для согласования переустройст</w:t>
      </w:r>
      <w:r>
        <w:rPr>
          <w:b/>
          <w:szCs w:val="28"/>
        </w:rPr>
        <w:t>ва и (или) перепланировки жилых</w:t>
      </w:r>
      <w:r w:rsidRPr="00D64DE2">
        <w:rPr>
          <w:b/>
          <w:szCs w:val="28"/>
        </w:rPr>
        <w:t xml:space="preserve"> помещений, а также выдача соответствующих решений о согласовании или об отказе»</w:t>
      </w:r>
    </w:p>
    <w:p w:rsidR="005A3D19" w:rsidRPr="004B778E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5A3D19" w:rsidRPr="0091112F" w:rsidRDefault="005A3D19" w:rsidP="00D143A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b/>
          <w:bCs/>
          <w:szCs w:val="28"/>
        </w:rPr>
      </w:pPr>
      <w:bookmarkStart w:id="4" w:name="sub_27"/>
      <w:r w:rsidRPr="000A6C58">
        <w:rPr>
          <w:b/>
          <w:bCs/>
          <w:szCs w:val="28"/>
        </w:rPr>
        <w:t>1</w:t>
      </w:r>
      <w:r w:rsidRPr="000A6C58">
        <w:rPr>
          <w:b/>
          <w:bCs/>
          <w:sz w:val="26"/>
          <w:szCs w:val="26"/>
        </w:rPr>
        <w:t xml:space="preserve">. </w:t>
      </w:r>
      <w:r w:rsidRPr="000A6C58">
        <w:rPr>
          <w:b/>
          <w:bCs/>
          <w:szCs w:val="28"/>
        </w:rPr>
        <w:t>Общие положения</w:t>
      </w:r>
    </w:p>
    <w:p w:rsidR="000A6C58" w:rsidRPr="000A6C58" w:rsidRDefault="000A6C58" w:rsidP="000A6C58">
      <w:pPr>
        <w:spacing w:line="240" w:lineRule="auto"/>
        <w:jc w:val="center"/>
        <w:rPr>
          <w:b/>
          <w:bCs/>
          <w:szCs w:val="28"/>
        </w:rPr>
      </w:pP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szCs w:val="28"/>
        </w:rPr>
        <w:t xml:space="preserve">1.1. Настоящий административный регламент (далее – Регламент) предоставления муниципальной услуги </w:t>
      </w:r>
      <w:r w:rsidRPr="000A6C58">
        <w:rPr>
          <w:rFonts w:eastAsia="Calibri"/>
          <w:color w:val="auto"/>
          <w:szCs w:val="28"/>
          <w:lang w:eastAsia="en-US"/>
        </w:rPr>
        <w:t xml:space="preserve">«Прием документов необходимых для согласования переустройства и (или) перепланировки жилых  помещений, а также выдача соответствующих решений о согласовании или об отказе» </w:t>
      </w:r>
      <w:r w:rsidRPr="000A6C58">
        <w:rPr>
          <w:szCs w:val="28"/>
        </w:rPr>
        <w:t>на территории муниципального образования посёлок Красное Эхо (сельское поселение) 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1.2. </w:t>
      </w:r>
      <w:r w:rsidRPr="000A6C58">
        <w:rPr>
          <w:szCs w:val="28"/>
        </w:rPr>
        <w:t>Заявителем для получения муниципальной услуги (далее – Заявитель) является собственник переводимого помещения: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физическое лицо;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юридическое лицо независимо от организационно-правовой формы.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От имени собственника жилого помещения в административных процедурах по предоставлению муниципальной услуги может выступать уполномоченное собственником лицо.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color w:val="auto"/>
          <w:szCs w:val="28"/>
        </w:rPr>
        <w:t xml:space="preserve">1.3. </w:t>
      </w:r>
      <w:r w:rsidRPr="000A6C58">
        <w:rPr>
          <w:rFonts w:eastAsia="Calibri"/>
          <w:color w:val="auto"/>
          <w:szCs w:val="28"/>
          <w:lang w:eastAsia="en-US"/>
        </w:rPr>
        <w:t xml:space="preserve">Информация о предоставлении муниципальной услуги предоставляется гражданам специалистом по работе с населением администрации МО посёлок Красное Эхо (сельское поселение) посредством индивидуального информирования в устной или письменной форме </w:t>
      </w:r>
      <w:r w:rsidRPr="000A6C58">
        <w:rPr>
          <w:szCs w:val="28"/>
        </w:rPr>
        <w:t xml:space="preserve">при обращении Заявителей лично или по телефону.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1.4. Адрес места предоставления муниципальной услуги: Владимирская область, Гусь-Хрустальный район, посёлок Красное Эхо, улица Речная, дом 1, кабинет № 2.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Справочные телефоны, по которым можно получить информацию о предоставлении муниципальной услуги: код города – 49241, телефон – 50-470, 50-580.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Приемные дни: понедельник, вторник, среда, четверг – с 08.00 до 16.15 час. (перерыв на обед с 12.00 до 13.00 час.), пятница - с 08.00 до 16.00 час. (перерыв на обед с 12.00 до 13.00 час.)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 xml:space="preserve">Информация о предоставлении муниципальной услуги размещена на официальном сайте администрации муниципального образования посёлок   Красное </w:t>
      </w:r>
      <w:proofErr w:type="gramStart"/>
      <w:r w:rsidRPr="000A6C58">
        <w:rPr>
          <w:rFonts w:eastAsia="Calibri"/>
          <w:color w:val="auto"/>
          <w:szCs w:val="28"/>
          <w:lang w:eastAsia="en-US"/>
        </w:rPr>
        <w:t>Эхо  (</w:t>
      </w:r>
      <w:proofErr w:type="gramEnd"/>
      <w:r w:rsidRPr="000A6C58">
        <w:rPr>
          <w:rFonts w:eastAsia="Calibri"/>
          <w:color w:val="auto"/>
          <w:szCs w:val="28"/>
          <w:lang w:eastAsia="en-US"/>
        </w:rPr>
        <w:t>сельское поселение):  www.adm-kreho.ru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Адрес электронной почты: adminecho@gus.elcom.ru.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Муниципальная услуга может быть предоставлена по принципу «одного окна» через филиал государственного казенного учреждения "Многофункциональный центр Владимирской области" в городе Гусь-Хрустальном (далее - ГБУ МФЦ).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2.Стандарт предоставления муниципальной услуги</w:t>
      </w:r>
    </w:p>
    <w:p w:rsidR="000A6C58" w:rsidRPr="000A6C58" w:rsidRDefault="000A6C58" w:rsidP="000A6C58">
      <w:pPr>
        <w:spacing w:line="240" w:lineRule="auto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2.1. Наименование услуги – </w:t>
      </w:r>
      <w:r w:rsidRPr="000A6C58">
        <w:rPr>
          <w:szCs w:val="28"/>
        </w:rPr>
        <w:t xml:space="preserve">Муниципальная услуга </w:t>
      </w:r>
      <w:r w:rsidRPr="000A6C58">
        <w:rPr>
          <w:rFonts w:eastAsia="Calibri"/>
          <w:color w:val="auto"/>
          <w:szCs w:val="28"/>
          <w:lang w:eastAsia="en-US"/>
        </w:rPr>
        <w:t xml:space="preserve">«Прием документов необходимых для согласования переустройства и (или) перепланировки </w:t>
      </w:r>
      <w:proofErr w:type="gramStart"/>
      <w:r w:rsidRPr="000A6C58">
        <w:rPr>
          <w:rFonts w:eastAsia="Calibri"/>
          <w:color w:val="auto"/>
          <w:szCs w:val="28"/>
          <w:lang w:eastAsia="en-US"/>
        </w:rPr>
        <w:t>жилых  помещений</w:t>
      </w:r>
      <w:proofErr w:type="gramEnd"/>
      <w:r w:rsidRPr="000A6C58">
        <w:rPr>
          <w:rFonts w:eastAsia="Calibri"/>
          <w:color w:val="auto"/>
          <w:szCs w:val="28"/>
          <w:lang w:eastAsia="en-US"/>
        </w:rPr>
        <w:t xml:space="preserve">, а также выдача соответствующих решений о согласовании или об отказе» </w:t>
      </w:r>
      <w:r w:rsidRPr="000A6C58">
        <w:rPr>
          <w:szCs w:val="28"/>
        </w:rPr>
        <w:t>на территории муниципального образования посёлок Красное Эхо (сельское поселение) (далее — муниципальная услуга).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color w:val="auto"/>
          <w:szCs w:val="28"/>
        </w:rPr>
        <w:t xml:space="preserve">2.2.  </w:t>
      </w:r>
      <w:r w:rsidRPr="000A6C58">
        <w:rPr>
          <w:rFonts w:eastAsia="Calibri"/>
          <w:color w:val="auto"/>
          <w:szCs w:val="28"/>
          <w:lang w:eastAsia="en-US"/>
        </w:rPr>
        <w:t>Муниципальная услуга предоставляется администрацией муниципального образования посёлок Красное Эхо (сельское поселение) Гусь-Хрустального района Владимирской области.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Исполнителем муниципальной услуги является главный специалист администрации (далее – должностное лицо).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2.3. </w:t>
      </w:r>
      <w:r w:rsidRPr="000A6C58">
        <w:rPr>
          <w:szCs w:val="28"/>
        </w:rPr>
        <w:t>Результатом предоставления муниципальной услуги является получение собственником помещения или уполномоченным им лицом: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решения о согласовании переустройства и (или) перепланировки жилого помещения;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- акта приемочной комиссии о завершении переустройства и перепланировки жилого помещения и направление его в </w:t>
      </w:r>
      <w:r w:rsidRPr="000A6C58">
        <w:rPr>
          <w:rFonts w:eastAsia="Calibri"/>
          <w:szCs w:val="28"/>
          <w:lang w:eastAsia="en-US"/>
        </w:rPr>
        <w:t>органы технической инвентаризации</w:t>
      </w:r>
      <w:r w:rsidRPr="000A6C58">
        <w:rPr>
          <w:szCs w:val="28"/>
        </w:rPr>
        <w:t>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письма об отказе в согласовании переустройства и (или) перепланировки жилого помещения с указанием мотивированных причин отказа.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2.4. Срок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>2.4.1.</w:t>
      </w:r>
      <w:r w:rsidRPr="000A6C58">
        <w:rPr>
          <w:szCs w:val="28"/>
        </w:rPr>
        <w:t xml:space="preserve"> Решение о согласовании или об отказе в согласовании перепланировки и (или) переустройства принимается в течение 45 дней с момента</w:t>
      </w:r>
      <w:r w:rsidRPr="000A6C58">
        <w:rPr>
          <w:color w:val="auto"/>
          <w:szCs w:val="28"/>
        </w:rPr>
        <w:t xml:space="preserve"> </w:t>
      </w:r>
      <w:r w:rsidRPr="000A6C58">
        <w:rPr>
          <w:szCs w:val="28"/>
        </w:rPr>
        <w:t>представления Заявителем в Администрацию заявления и иных документов, указанных в п.2.6 Регламента. В указанный срок Администрация обеспечивает рассмотрение заявления о переустройстве и (или) перепланировке и приложенных к нему документов Комиссией по вопросам переустройства и (или) перепланировки помещений в жилых домах на территории муниципального образования посёлок Красное Эхо (сельское поселение) (далее – Комиссия) и принятие решения о согласовании или об отказе согласовании.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2.4.2. Не позднее чем через 3 рабочих дня со дня принятия решения о согласовании переустройства и (или) перепланировки или об отказе в согласовании переустройства и (или) перепланировки Администрация выдает Заявителю или направляет по адресу</w:t>
      </w:r>
      <w:r>
        <w:rPr>
          <w:szCs w:val="28"/>
        </w:rPr>
        <w:t>,</w:t>
      </w:r>
      <w:r w:rsidRPr="000A6C58">
        <w:rPr>
          <w:szCs w:val="28"/>
        </w:rPr>
        <w:t xml:space="preserve"> указанному в заявлении</w:t>
      </w:r>
      <w:r>
        <w:rPr>
          <w:szCs w:val="28"/>
        </w:rPr>
        <w:t>,</w:t>
      </w:r>
      <w:r w:rsidRPr="000A6C58">
        <w:rPr>
          <w:szCs w:val="28"/>
        </w:rPr>
        <w:t xml:space="preserve"> решение о согласовании переустройства и (или) перепланировки жилого помещения, либо направляется письмо об отказе в согласовании.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lastRenderedPageBreak/>
        <w:t>2.4.3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2.4.4 Срок предоставления муниципальной услуги в случае отказа – 45 дней, в случае согласования – в зависимости от завершения переустройства и (или) перепланировки, осуществляемой заявителем.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2.5. </w:t>
      </w:r>
      <w:r w:rsidRPr="000A6C58">
        <w:rPr>
          <w:rFonts w:eastAsia="Calibri"/>
          <w:color w:val="auto"/>
          <w:szCs w:val="28"/>
          <w:lang w:eastAsia="en-US"/>
        </w:rPr>
        <w:t>Правовые основания для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Предоставление муниципальной услуги осуществляются в соответствии с: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Жилищным кодексом Российской Федерации;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 (или) перепланировки жилого помещения»;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постановлением Правительства РФ от 16.02.2008 № 87 «О составе разделов проектной документации и требования к их содержанию»;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 xml:space="preserve">- Уставом муниципального образования посёлок Красное Эхо (сельское поселение) Гусь-Хрустального района;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- иными нормами и правилами (техническими регламентами, СНиП, СП, ВСН, ОНТП, </w:t>
      </w:r>
      <w:proofErr w:type="spellStart"/>
      <w:r w:rsidRPr="000A6C58">
        <w:rPr>
          <w:szCs w:val="28"/>
        </w:rPr>
        <w:t>СанПин</w:t>
      </w:r>
      <w:proofErr w:type="spellEnd"/>
      <w:r w:rsidRPr="000A6C58">
        <w:rPr>
          <w:szCs w:val="28"/>
        </w:rPr>
        <w:t>, и т.п.).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2.6. Перечень документов, необходимых для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 w:val="22"/>
          <w:szCs w:val="22"/>
          <w:lang w:eastAsia="en-US"/>
        </w:rPr>
        <w:t xml:space="preserve">   </w:t>
      </w:r>
      <w:r w:rsidRPr="000A6C58">
        <w:rPr>
          <w:rFonts w:eastAsia="Calibri"/>
          <w:color w:val="auto"/>
          <w:szCs w:val="28"/>
          <w:lang w:eastAsia="en-US"/>
        </w:rPr>
        <w:t>Для проведения переустройства и (или) перепланировки жилого помещения собственник данного помещения или уполномоченное им лицо в орган, осуществляющий согласование переустройства и (или) перепланировки жилых помещений, представляет: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2.6.1. Документы и информацию, которые заявитель должен представить самостоятельно: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заявление о переустройстве и (или) перепланировки по форме, утвержденной постановлением Правительством Российской Федерации от 28.04.2005 № 266 (приложение 1);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подготовленный и оформленный в установленной порядке проект переустройства и (или) перепланировки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</w:t>
      </w:r>
      <w:r>
        <w:rPr>
          <w:rFonts w:eastAsia="Calibri"/>
          <w:color w:val="auto"/>
          <w:szCs w:val="28"/>
          <w:lang w:eastAsia="en-US"/>
        </w:rPr>
        <w:t>планиру</w:t>
      </w:r>
      <w:r w:rsidRPr="000A6C58">
        <w:rPr>
          <w:rFonts w:eastAsia="Calibri"/>
          <w:color w:val="auto"/>
          <w:szCs w:val="28"/>
          <w:lang w:eastAsia="en-US"/>
        </w:rPr>
        <w:t>мого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технический паспорт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перепланируемое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жилое помещение на основании договора социального найма (в </w:t>
      </w:r>
      <w:proofErr w:type="gramStart"/>
      <w:r w:rsidRPr="000A6C58">
        <w:rPr>
          <w:rFonts w:eastAsia="Calibri"/>
          <w:color w:val="auto"/>
          <w:szCs w:val="28"/>
          <w:lang w:eastAsia="en-US"/>
        </w:rPr>
        <w:t>случае,  если</w:t>
      </w:r>
      <w:proofErr w:type="gramEnd"/>
      <w:r w:rsidRPr="000A6C58">
        <w:rPr>
          <w:rFonts w:eastAsia="Calibri"/>
          <w:color w:val="auto"/>
          <w:szCs w:val="28"/>
          <w:lang w:eastAsia="en-US"/>
        </w:rPr>
        <w:t xml:space="preserve"> заявителем является уполномоченный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наймодателем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на представление предусмотренных настоящим документов наниматель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жилого помещения по договору социального найма).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 xml:space="preserve">   2.6.2. Документы, которые заявитель вправе представить по собственной инициативе: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правоустанавливающие документы на переустраиваемое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перепланируемое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жилое помещение (подлинники или удостоверенные в нотариальном порядке копии);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культуры.»;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2.7.  Основания для отказа в приеме документов, необходимых для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обращение лица, не соответствующего требованиям, установленным п. 1.2 настоящего административного регламента;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предоставление гражданином неполных и (или) недостоверных сведений.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2.7.1. Отказ в согласовании переустройства и (или) перепланировки жилого помещение допускается в случае: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szCs w:val="28"/>
        </w:rPr>
        <w:t xml:space="preserve">1) </w:t>
      </w:r>
      <w:r w:rsidRPr="000A6C58">
        <w:rPr>
          <w:rFonts w:eastAsia="Calibri"/>
          <w:color w:val="auto"/>
          <w:szCs w:val="28"/>
          <w:lang w:eastAsia="en-US"/>
        </w:rPr>
        <w:t>если заявление подано не по форме, указанной в п. 2.6.1 настоящего Регламента;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2) не предоставлены документы, указанные в п. 2.6.1 настоящего Регламента.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если заявление не поддается прочтению, содержит нецензурные или оскорбительные выражения.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4) представления документов в ненадлежащий орган;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>Письмо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ч.1 ст.27 Жилищного Кодекса РФ. Письмо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2.8. Муниципальная услуга предоставляется бесплатно.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2.9.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Продолжительность приема у специалиста при подаче документов, необходимых для предоставления муниципальной услуги, не должна быть более 15 минут.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2.10. Заявление регистрируется в присутствии гражданина.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2.11. Прием граждан осуществляется в кабинете главного специалиста администрации, расположенном в здании администрации МО.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Центральный вход в здание оборудован удобной лестницей с поручнями и информационной вывеской с указанием полного наименования органа.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Внутри помещения здания в доступном, хорошо освещенном месте на специальном стенде размещено:</w:t>
      </w:r>
    </w:p>
    <w:p w:rsidR="000A6C58" w:rsidRPr="000A6C58" w:rsidRDefault="000A6C58" w:rsidP="000A6C58">
      <w:pPr>
        <w:numPr>
          <w:ilvl w:val="0"/>
          <w:numId w:val="40"/>
        </w:numPr>
        <w:tabs>
          <w:tab w:val="clear" w:pos="1068"/>
        </w:tabs>
        <w:spacing w:after="200" w:line="240" w:lineRule="auto"/>
        <w:ind w:left="0"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текстовая информация об оказываемой муниципальной услуге;</w:t>
      </w:r>
    </w:p>
    <w:p w:rsidR="000A6C58" w:rsidRPr="000A6C58" w:rsidRDefault="000A6C58" w:rsidP="000A6C58">
      <w:pPr>
        <w:numPr>
          <w:ilvl w:val="0"/>
          <w:numId w:val="40"/>
        </w:numPr>
        <w:tabs>
          <w:tab w:val="clear" w:pos="1068"/>
        </w:tabs>
        <w:spacing w:after="200" w:line="240" w:lineRule="auto"/>
        <w:ind w:left="0"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график приема граждан, перечень документов, образец заявления.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Под место ожидания граждан отведено просторное помещение, оборудованное столами и стульями.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Места для приема граждан оборудованы столами, стульями для возможности оформления документов.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Кабинеты, в которых осуществляется прием заявителей, оборудованы вывесками с указанием наименование кабинета, графиком приема.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Рабочее место главного специалиста  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 целях обеспечения конфиденциальности сведений о заявителе консультантом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Места ожидания предоставления муниципальной услуги обеспечивают беспрепятственное передвижение и разворот специальных средств для передвижения кресел-колясок,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2.12. Показателями доступности и качества муниципальной услуги являются: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отсутствие очереди;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отсутствие обращений граждан в связи с неправомерным отказом в предоставлении муниципальной услуги;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достоверность и оперативность предоставления информации;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высокая культура обслуживания заявителей;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строгое соблюдение сроков предоставления муниципальной услуги и других требований настоящего регламента.</w:t>
      </w:r>
    </w:p>
    <w:p w:rsidR="000A6C58" w:rsidRPr="000A6C58" w:rsidRDefault="000A6C58" w:rsidP="000A6C58">
      <w:pPr>
        <w:spacing w:line="240" w:lineRule="auto"/>
        <w:jc w:val="left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708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ind w:firstLine="567"/>
        <w:outlineLvl w:val="0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3.1. </w:t>
      </w:r>
      <w:r w:rsidRPr="000A6C58">
        <w:rPr>
          <w:szCs w:val="28"/>
        </w:rPr>
        <w:t>Предоставление муниципальной услуги включает в себя следующие административные процедуры: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прием и регистрация заявления о согласовании переустройства и (или) перепланировки жилого помещения;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рассмотрение заявления и представленных документов;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подготовка решения о согласовании переустройства и (или) перепланировки жилого помещения;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составление акта приемочной комиссии о завершении переустройства и (или) перепланировки жилого помещения;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выдача акта, подтверждающего окончание переустройства и (или) перепланировки помещения.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>3.1.1. Прием и регистрация заявления о согласовании переустройства и (или) перепланировки жилого помещения.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lastRenderedPageBreak/>
        <w:t>Основанием для начала административной процедуры является заявление на имя Главы муниципального образования посёлок Красное Эхо (сельское поселение) собственника помещения или уполномоченного им лица с заявлением о переустройстве и (или) перепланировке жилого помещения с приложением документов, указанных в пункте 2.6.1 настоящего Регламента.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Прием и регистрация заявлений о переустройстве и (или) перепланировке жилого помещения осуществляется специалистом отдела оформления исходно-разрешительной документации в соответствии с графиком приема, приведенном в пункте 1.4 настоящего Регламента.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>Заявление и приложенные к нему документы регистрируются в Журнале регистрации.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>Срок выполнения административной процедуры – 1 (один) календарный день.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3.1.2. </w:t>
      </w:r>
      <w:r w:rsidRPr="000A6C58">
        <w:rPr>
          <w:color w:val="auto"/>
          <w:szCs w:val="28"/>
        </w:rPr>
        <w:t>Рассмотрение заявления и представленных документов.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</w:t>
      </w:r>
      <w:r w:rsidRPr="000A6C58">
        <w:rPr>
          <w:szCs w:val="28"/>
        </w:rPr>
        <w:br/>
        <w:t xml:space="preserve">          Специалист,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Специалист, уполномоченный на рассмотрение заявления и представленных документов, направляет пакет документов на рассмотрение Комиссии.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>Срок выполнения административной процедуры – 20 (двадцать) календарных дней.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3.1.3. Подготовка решения о согласовании или об отказе в согласовании переустройства и (или) перепланировки жилого помещения и выдача документов, подтверждающих окончание переустройства и (или) перепланировку помещения.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На основании протокола Комиссии специалистом подготавливается соответствующее решение.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Не позднее чем через три рабочих дня со дня принятия решения о переустройстве и (или) </w:t>
      </w:r>
      <w:proofErr w:type="gramStart"/>
      <w:r w:rsidRPr="000A6C58">
        <w:rPr>
          <w:szCs w:val="28"/>
        </w:rPr>
        <w:t>перепланировке жилого помещения</w:t>
      </w:r>
      <w:proofErr w:type="gramEnd"/>
      <w:r w:rsidRPr="000A6C58">
        <w:rPr>
          <w:szCs w:val="28"/>
        </w:rPr>
        <w:t xml:space="preserve"> уполномоченный специалист выдает или направляет по адресу, указанному в заявлении, Заявителю решение, его форма и содержание установлены постановлением Правительства РФ от 28.04.2005 № 266.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3.1.4. Завершение переустройства и (или) перепланировки подтверждается актом приемочной комиссии, состав которой утверждается постановлением главы МО.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Выдача или направление Заявителю акта приемочной комиссии подтверждает окончание процедуры предоставления муниципальной услуги.</w:t>
      </w:r>
      <w:r w:rsidRPr="000A6C58">
        <w:rPr>
          <w:color w:val="auto"/>
          <w:szCs w:val="28"/>
        </w:rPr>
        <w:t xml:space="preserve">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Выдача или направление Заявителю письма об отказе в согласовании переустройства и (или) перепланировки подтверждает окончание процедуры предоставления муниципальной услуги.</w:t>
      </w:r>
      <w:r w:rsidRPr="000A6C58">
        <w:rPr>
          <w:color w:val="auto"/>
          <w:szCs w:val="28"/>
        </w:rPr>
        <w:t xml:space="preserve"> </w:t>
      </w:r>
    </w:p>
    <w:p w:rsid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Срок выполнения административной процедуры – 3 (три) календарных дня</w:t>
      </w:r>
      <w:r w:rsidR="00641C68">
        <w:rPr>
          <w:rFonts w:eastAsia="Calibri"/>
          <w:color w:val="auto"/>
          <w:szCs w:val="28"/>
          <w:lang w:eastAsia="en-US"/>
        </w:rPr>
        <w:t>.</w:t>
      </w:r>
    </w:p>
    <w:p w:rsidR="00641C68" w:rsidRPr="000A6C58" w:rsidRDefault="00641C68" w:rsidP="000A6C58">
      <w:pPr>
        <w:spacing w:line="240" w:lineRule="auto"/>
        <w:ind w:firstLine="567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lastRenderedPageBreak/>
        <w:t>4. Формы контроля за исполнением административного регламента</w:t>
      </w: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bCs/>
          <w:color w:val="auto"/>
          <w:szCs w:val="28"/>
          <w:lang w:eastAsia="en-US"/>
        </w:rPr>
        <w:t>4.1.</w:t>
      </w:r>
      <w:r w:rsidRPr="000A6C58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Pr="000A6C58">
        <w:rPr>
          <w:rFonts w:eastAsia="Calibri"/>
          <w:color w:val="auto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главой администрации.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4.2.</w:t>
      </w:r>
      <w:r w:rsidRPr="000A6C58">
        <w:rPr>
          <w:color w:val="auto"/>
          <w:szCs w:val="28"/>
        </w:rPr>
        <w:t xml:space="preserve"> 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правовых актов.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4.3.</w:t>
      </w:r>
      <w:r w:rsidRPr="000A6C58">
        <w:rPr>
          <w:color w:val="auto"/>
          <w:szCs w:val="28"/>
        </w:rPr>
        <w:t xml:space="preserve"> Периодичность осуществления текущего контроля устанавливается главой   администрации муниципального образования поселок Красное Эхо (сельское поселение).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4.4.</w:t>
      </w:r>
      <w:r w:rsidRPr="000A6C58">
        <w:rPr>
          <w:color w:val="auto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  <w:r w:rsidRPr="000A6C58">
        <w:rPr>
          <w:color w:val="auto"/>
          <w:szCs w:val="28"/>
        </w:rP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4.5.</w:t>
      </w:r>
      <w:r w:rsidRPr="000A6C58">
        <w:rPr>
          <w:color w:val="auto"/>
          <w:szCs w:val="28"/>
        </w:rPr>
        <w:t xml:space="preserve">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4.6.</w:t>
      </w:r>
      <w:r w:rsidRPr="000A6C58">
        <w:rPr>
          <w:color w:val="auto"/>
          <w:szCs w:val="28"/>
        </w:rPr>
        <w:t xml:space="preserve"> Все должностные лица, участвующие в предоставлении </w:t>
      </w:r>
      <w:proofErr w:type="gramStart"/>
      <w:r w:rsidRPr="000A6C58">
        <w:rPr>
          <w:color w:val="auto"/>
          <w:szCs w:val="28"/>
        </w:rPr>
        <w:t>данной муниципальной услуги</w:t>
      </w:r>
      <w:proofErr w:type="gramEnd"/>
      <w:r w:rsidRPr="000A6C58">
        <w:rPr>
          <w:color w:val="auto"/>
          <w:szCs w:val="28"/>
        </w:rPr>
        <w:t xml:space="preserve">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 </w:t>
      </w:r>
    </w:p>
    <w:p w:rsidR="000A6C58" w:rsidRPr="000A6C58" w:rsidRDefault="000A6C58" w:rsidP="000A6C58">
      <w:pPr>
        <w:spacing w:line="240" w:lineRule="auto"/>
        <w:rPr>
          <w:color w:val="555555"/>
          <w:szCs w:val="28"/>
        </w:rPr>
      </w:pP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2) нарушение срока предоставления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№210-ФЗ.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г.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№210-ФЗ.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 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5.2. Жалоба должна содержать: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до-пущенных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По результатам рассмотрения жалобы должностной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Не позднее дня, следующего за днем принятия решения, указанного в абзаце первом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г.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5.1 настоящего пункта, незамедлительно направляет имеющиеся материалы в органы прокуратуры.</w:t>
      </w:r>
    </w:p>
    <w:p w:rsidR="000A6C58" w:rsidRPr="000A6C58" w:rsidRDefault="000A6C58" w:rsidP="000A6C58">
      <w:pPr>
        <w:spacing w:line="240" w:lineRule="auto"/>
        <w:ind w:firstLine="567"/>
        <w:rPr>
          <w:rFonts w:eastAsia="Arial CYR"/>
          <w:szCs w:val="28"/>
          <w:lang w:eastAsia="en-US"/>
        </w:rPr>
      </w:pPr>
      <w:r w:rsidRPr="000A6C58">
        <w:rPr>
          <w:rFonts w:eastAsia="Arial CYR"/>
          <w:szCs w:val="28"/>
          <w:lang w:eastAsia="en-US"/>
        </w:rPr>
        <w:t>5.5. Жалобы граждан рассматриваются в соответствии с главой 2.1 Федерального закона от 27.07.2010 № 210 «Об организации предоставления государственных и муниципальных услуг".</w:t>
      </w: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/>
          <w:color w:val="auto"/>
          <w:kern w:val="1"/>
          <w:sz w:val="24"/>
          <w:szCs w:val="24"/>
        </w:rPr>
        <w:lastRenderedPageBreak/>
        <w:t>Приложение № 1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к административному регламенту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предоставления муниципальной услуги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«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Прием документов необходимых для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согласования переустройства и (или) перепланировки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proofErr w:type="gramStart"/>
      <w:r w:rsidRPr="000A6C58">
        <w:rPr>
          <w:rFonts w:eastAsia="Courier New" w:cs="Courier New"/>
          <w:color w:val="auto"/>
          <w:kern w:val="1"/>
          <w:sz w:val="24"/>
          <w:szCs w:val="24"/>
        </w:rPr>
        <w:t>жилых  помещений</w:t>
      </w:r>
      <w:proofErr w:type="gramEnd"/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, а также выдача соответствующих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center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                                                                              </w:t>
      </w:r>
      <w:r>
        <w:rPr>
          <w:rFonts w:eastAsia="Courier New" w:cs="Courier New"/>
          <w:color w:val="auto"/>
          <w:kern w:val="1"/>
          <w:sz w:val="24"/>
          <w:szCs w:val="24"/>
        </w:rPr>
        <w:t xml:space="preserve">            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решений о согласовании или об отказе»</w:t>
      </w:r>
      <w:r w:rsidRPr="000A6C58">
        <w:rPr>
          <w:rFonts w:eastAsia="Courier New" w:cs="Courier New"/>
          <w:b/>
          <w:color w:val="auto"/>
          <w:kern w:val="1"/>
          <w:szCs w:val="28"/>
        </w:rPr>
        <w:t xml:space="preserve"> </w:t>
      </w:r>
      <w:r w:rsidRPr="000A6C58">
        <w:rPr>
          <w:rFonts w:eastAsia="Courier New"/>
          <w:color w:val="auto"/>
          <w:kern w:val="1"/>
          <w:sz w:val="24"/>
          <w:szCs w:val="24"/>
        </w:rPr>
        <w:t xml:space="preserve">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4"/>
          <w:szCs w:val="24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Главе </w:t>
      </w:r>
      <w:r>
        <w:rPr>
          <w:rFonts w:ascii="Courier New" w:eastAsia="Courier New" w:hAnsi="Courier New" w:cs="Courier New"/>
          <w:b/>
          <w:color w:val="auto"/>
          <w:kern w:val="1"/>
          <w:sz w:val="20"/>
        </w:rPr>
        <w:t>администрации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 муниципального образования                                                                                                                        посёлок Красное </w:t>
      </w:r>
      <w:proofErr w:type="gramStart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Эхо(</w:t>
      </w:r>
      <w:proofErr w:type="gramEnd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сельское поселение) 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                                             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                               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ЗАЯВЛЕНИЕ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о переустройстве и (или) перепланировке жилого помещения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от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жилого помещения, находящегося в общей собственности двух и более лиц, в случае, если ни один из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собственников либо иных лиц не уполномочен в установленном порядке представлять их интересы)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Место нахождения жилого помещения: 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(указывается полный адрес: субъект РФ,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муниципальное образование, поселение, улица, дом,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______________________________________________________________________________________________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корпус, строение, квартира (комната), подъезд, этаж)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Собственник(и) жилого помещения: 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Прошу разрешить 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(переустройство, перепланировку, переустройство и перепланировку -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                                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помещения, занимаемого на основании 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(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права собственности, договора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______________________________________________________________________________________________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      найма, договора аренды -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согласно  прилагаемому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проекту  (проектной  документации)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(или) перепланировки жилого помещения.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Срок  производства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ремонтно-строительных работ с "__" _________ 200_ г.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 "__" _________ 200_ г.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Режим  производства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ремонтно-строительных  работ с _______ по 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часов в ___________________ дни.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Обязуюсь: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осуществить  ремонтно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-строительные  работы  в  соответствии  с проектом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проектной  документацией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);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обеспечить свободный доступ к месту проведения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ремонтно-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строительных  работ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должностных лиц органа местного самоуправления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муниципального образования либо уполномоченного им органа для проверки хода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работ;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осуществить   работы   в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установленные  сроки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и  с  соблюдением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согласованного  режима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проведения работ.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Согласие на переустройство и (или)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перепланировку  получено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от  совместно проживающих совершеннолетних членов семьи  нанимателя  жилого  помещения  по договору социального найма от "__" ___________ ____ г. N _______:</w:t>
      </w:r>
    </w:p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20"/>
          <w:lang w:bidi="ru-RU"/>
        </w:rPr>
      </w:pPr>
    </w:p>
    <w:tbl>
      <w:tblPr>
        <w:tblW w:w="9614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267"/>
        <w:gridCol w:w="3338"/>
        <w:gridCol w:w="1505"/>
        <w:gridCol w:w="1934"/>
      </w:tblGrid>
      <w:tr w:rsidR="000A6C58" w:rsidRPr="000A6C58" w:rsidTr="000A6C58">
        <w:trPr>
          <w:cantSplit/>
          <w:trHeight w:val="71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 N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>п/п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Фамилия, имя,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отчество   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Документ, удостоверяющий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личность (серия, номер, кем и когда  выдан)       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Подпись &lt;*&gt; 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Отметка о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нотариальном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заверении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подписей лиц   </w:t>
            </w: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lastRenderedPageBreak/>
              <w:t xml:space="preserve">1 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2      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3         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4      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5        </w:t>
            </w: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</w:tbl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20"/>
          <w:lang w:bidi="ru-RU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К заявлению прилагаются следующие документы: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1)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(указывается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вид  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реквизиты правоустанавливающего документа на жилое помещение)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 на 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жилое помещение (с отметкой: подлинник или нотариально заверенная копия)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2)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проект  (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проектная  документация) переустройства и (или) перепланировки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помещения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3)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технический  паспорт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переустраиваемого  и (или) </w:t>
      </w:r>
      <w:proofErr w:type="spell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перепланируемого</w:t>
      </w:r>
      <w:proofErr w:type="spell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жилого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помещения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4) заключение органа по охране памятников архитектуры, истории и культуры 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допустимости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проведения  переустройства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и  (или)  перепланировки  жилого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помещения  (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представляется в случаях, если такое жилое помещение или дом, в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котором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оно  находится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,  является  памятником  архитектуры,  истории  или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культуры)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5)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документы,  подтверждающие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согласие временно отсутствующих членов семьи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нанимателя  на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переустройство  и (или) перепланировку жилого помещения, на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 листах (при необходимости);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6) иные документы: 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(доверенности, выписки из уставов и др.)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Подписи лиц, подавших заявление &lt;*&gt;: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дата)   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дата)   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дата)   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--------------------------------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&lt;*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&gt;  При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пользовании жилым помещением на основании договора социального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найма  заявление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подписывается нанимателем, указанным в договоре в качестве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стороны,  при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пользовании  жилым помещением на основании договора аренды 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арендатором,  при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пользовании  жилым  помещением  на праве собственности 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собственником (собственниками).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------------------------------------------------------------------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(следующие позиции заполняются должностным лицом, принявшим заявление)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Документы представлены на приеме        "___" ____________________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Входящий номер регистрации заявления     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Выдана расписка в получении документов   "___" 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N 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Расписку получил                         "___" 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(подпись заявителя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(должность,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                  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Ф.И.О. должностного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лица,   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(подпись)</w:t>
      </w: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lastRenderedPageBreak/>
        <w:t xml:space="preserve"> </w:t>
      </w:r>
      <w:r w:rsidRPr="000A6C58">
        <w:rPr>
          <w:rFonts w:eastAsia="Courier New"/>
          <w:color w:val="auto"/>
          <w:kern w:val="1"/>
          <w:sz w:val="24"/>
          <w:szCs w:val="24"/>
        </w:rPr>
        <w:t>Приложение № 2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к административному регламенту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предоставления муниципальной услуги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«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Прием документов необходимых для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согласования переустройства и (или) перепланировки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proofErr w:type="gramStart"/>
      <w:r w:rsidRPr="000A6C58">
        <w:rPr>
          <w:rFonts w:eastAsia="Courier New" w:cs="Courier New"/>
          <w:color w:val="auto"/>
          <w:kern w:val="1"/>
          <w:sz w:val="24"/>
          <w:szCs w:val="24"/>
        </w:rPr>
        <w:t>жилых  помещений</w:t>
      </w:r>
      <w:proofErr w:type="gramEnd"/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, а также выдача соответствующих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center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                                                                  </w:t>
      </w:r>
      <w:r>
        <w:rPr>
          <w:rFonts w:eastAsia="Courier New" w:cs="Courier New"/>
          <w:color w:val="auto"/>
          <w:kern w:val="1"/>
          <w:sz w:val="24"/>
          <w:szCs w:val="24"/>
        </w:rPr>
        <w:t xml:space="preserve">                     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  решений о согласовании или об отказе»</w:t>
      </w:r>
      <w:r w:rsidRPr="000A6C58">
        <w:rPr>
          <w:rFonts w:eastAsia="Courier New" w:cs="Courier New"/>
          <w:b/>
          <w:color w:val="auto"/>
          <w:kern w:val="1"/>
          <w:szCs w:val="28"/>
        </w:rPr>
        <w:t xml:space="preserve"> </w:t>
      </w:r>
      <w:r w:rsidRPr="000A6C58">
        <w:rPr>
          <w:rFonts w:eastAsia="Courier New"/>
          <w:color w:val="auto"/>
          <w:kern w:val="1"/>
          <w:sz w:val="24"/>
          <w:szCs w:val="24"/>
        </w:rPr>
        <w:t xml:space="preserve"> </w:t>
      </w:r>
    </w:p>
    <w:p w:rsidR="000A6C58" w:rsidRPr="000A6C58" w:rsidRDefault="000A6C58" w:rsidP="000A6C58">
      <w:pPr>
        <w:spacing w:line="240" w:lineRule="auto"/>
        <w:rPr>
          <w:color w:val="auto"/>
          <w:szCs w:val="28"/>
        </w:rPr>
      </w:pPr>
    </w:p>
    <w:p w:rsidR="000A6C58" w:rsidRPr="000A6C58" w:rsidRDefault="000A6C58" w:rsidP="000A6C58">
      <w:pPr>
        <w:spacing w:after="200" w:line="240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   АДМИНИСТРАЦИЯ    МУНИЦИПАЛЬНОГО    ОБРАЗОВАНИЯ   ПОСЁЛОК   КРАСНОЕ ЭХО </w:t>
      </w:r>
      <w:proofErr w:type="gramStart"/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  (</w:t>
      </w:r>
      <w:proofErr w:type="gramEnd"/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СЕЛЬСКОЕ ПОСЕЛЕНИЕ)   ГУСЬ - ХРУСТАЛЬНОГО  РАЙОНА   ВЛАДИМИРСКОЙ  ОБЛАСТИ 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0"/>
        </w:rPr>
      </w:pPr>
      <w:r w:rsidRPr="000A6C58">
        <w:rPr>
          <w:rFonts w:eastAsia="Courier New"/>
          <w:b/>
          <w:color w:val="auto"/>
          <w:kern w:val="1"/>
        </w:rPr>
        <w:t>РЕШЕНИЕ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0"/>
        </w:rPr>
      </w:pPr>
      <w:r w:rsidRPr="000A6C58">
        <w:rPr>
          <w:rFonts w:eastAsia="Courier New"/>
          <w:b/>
          <w:color w:val="auto"/>
          <w:kern w:val="1"/>
          <w:sz w:val="22"/>
        </w:rPr>
        <w:t>о согласовании переустройства и (или) перепланировки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2"/>
          <w:szCs w:val="22"/>
        </w:rPr>
      </w:pPr>
      <w:r w:rsidRPr="000A6C58">
        <w:rPr>
          <w:rFonts w:eastAsia="Courier New"/>
          <w:b/>
          <w:color w:val="auto"/>
          <w:kern w:val="1"/>
          <w:sz w:val="22"/>
          <w:szCs w:val="22"/>
        </w:rPr>
        <w:t>жилого помещения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4"/>
          <w:szCs w:val="24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В связи с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обращением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_</w:t>
      </w:r>
      <w:proofErr w:type="gramEnd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______________________________________________________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(Ф.И.О. физического лица, наименование юридического лица - заявителя)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о намерении провести: переустройство и (или перепланировку) жилых помещений 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по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адресу:   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_____________________________________________________________,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занимаемых,  принадлежащих                           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 </w:t>
      </w:r>
    </w:p>
    <w:p w:rsidR="000A6C58" w:rsidRPr="000A6C58" w:rsidRDefault="000A6C58" w:rsidP="000A6C58">
      <w:pPr>
        <w:widowControl w:val="0"/>
        <w:pBdr>
          <w:bottom w:val="single" w:sz="8" w:space="2" w:color="000000"/>
        </w:pBdr>
        <w:suppressAutoHyphens/>
        <w:spacing w:line="48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на основании: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____________________________________________________________________</w:t>
      </w:r>
      <w:proofErr w:type="gramStart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 :</w:t>
      </w:r>
      <w:proofErr w:type="gramEnd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 вид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 и   реквизиты  правоустанавливающего   документа   на  переустраиваемое  и (или) </w:t>
      </w:r>
      <w:proofErr w:type="spellStart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перепланируемое</w:t>
      </w:r>
      <w:proofErr w:type="spell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 жилое  помещение)</w:t>
      </w:r>
    </w:p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16"/>
          <w:szCs w:val="16"/>
          <w:lang w:bidi="ru-RU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 результатам рассмотрения представленных документов принято решение: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1. Дать согласие на           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(переустройство и перепланировку -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жилых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помещений  в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соответствии  с  представленным  проектом  (проектной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документацией).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2. Установить &lt;*&gt;: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срок  производства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ремонтно-строительных  работ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   ____________________________________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 по</w:t>
      </w:r>
      <w:proofErr w:type="gramEnd"/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 .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режим  производства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ремонтно-строительных работ  с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по 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часов в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рабочие  дни.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&lt;*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&gt;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Срок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и режим производства ремонтно-строительных работ определяются в   соответствии   с   заявлением.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В  случае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, если  орган,  осуществляющий согласование,  изменяет  указанные  в  заявлении  срок и режим производства ремонтно-строительных  работ,  в  решении излагаются мотивы принятия такого решения.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3.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Обязать  заявителя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осуществить  переустройство  и (или) перепланировку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 помещения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в  соответствии с проектом (проектной документацией) и с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соблюдением требований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(указываются реквизиты нормативного правового акта субъекта РФ или акта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  <w:szCs w:val="24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szCs w:val="24"/>
          <w:u w:val="single"/>
        </w:rPr>
        <w:t>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органа местного самоуправления, регламентирующего порядок проведения ремонтно-строительных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16"/>
          <w:szCs w:val="16"/>
          <w:u w:val="single"/>
        </w:rPr>
        <w:t>_______________________________ _______________________________________________________________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работ по переустройству и (или) перепланировке жилых помещений)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4. 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Установить,  что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приемочная  комиссия осуществляет приемку выполненных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ремонтно-строительных работ и подписание акта о завершении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(или) перепланировки жилого помещения в установленном порядке.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5.  Приемочной комиссии после подписания акта о завершении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или)  перепланировки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жилого  помещения  направить подписанный акт в орган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местного самоуправления.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6. Контроль за исполнением настоящего решения возложить на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</w:pPr>
      <w:r w:rsidRPr="000A6C58"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  <w:t>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(наименование структурного подразделения и (или) Ф.И.О. должностного лица органа, осуществляющего согласование)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</w:pPr>
      <w:r w:rsidRPr="000A6C58"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  <w:t>______________________________________________________________________________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(подпись должностного лица, </w:t>
      </w:r>
      <w:proofErr w:type="gramStart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органа</w:t>
      </w:r>
      <w:proofErr w:type="gram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осуществляющего согласование)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           М.П.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Получил: "____" ____________ 200 _ г. ___________________________________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(подпись заявителя или уполномоченного лица заявителей) </w:t>
      </w: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bookmarkEnd w:id="4"/>
    <w:p w:rsidR="00EB3CC4" w:rsidRP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sectPr w:rsidR="00EB3CC4" w:rsidRPr="00EB3CC4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 w15:restartNumberingAfterBreak="0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0" w15:restartNumberingAfterBreak="0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hint="default"/>
      </w:rPr>
    </w:lvl>
  </w:abstractNum>
  <w:abstractNum w:abstractNumId="11" w15:restartNumberingAfterBreak="0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37A17DB"/>
    <w:multiLevelType w:val="hybridMultilevel"/>
    <w:tmpl w:val="89E6C81A"/>
    <w:lvl w:ilvl="0" w:tplc="B9CC7BDE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A4502B6"/>
    <w:multiLevelType w:val="multilevel"/>
    <w:tmpl w:val="49CC6A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EA615D"/>
    <w:multiLevelType w:val="multilevel"/>
    <w:tmpl w:val="D0A264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35" w15:restartNumberingAfterBreak="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38"/>
  </w:num>
  <w:num w:numId="4">
    <w:abstractNumId w:val="16"/>
  </w:num>
  <w:num w:numId="5">
    <w:abstractNumId w:val="32"/>
  </w:num>
  <w:num w:numId="6">
    <w:abstractNumId w:val="8"/>
  </w:num>
  <w:num w:numId="7">
    <w:abstractNumId w:val="36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27"/>
  </w:num>
  <w:num w:numId="18">
    <w:abstractNumId w:val="17"/>
  </w:num>
  <w:num w:numId="19">
    <w:abstractNumId w:val="2"/>
  </w:num>
  <w:num w:numId="20">
    <w:abstractNumId w:val="35"/>
  </w:num>
  <w:num w:numId="21">
    <w:abstractNumId w:val="3"/>
  </w:num>
  <w:num w:numId="22">
    <w:abstractNumId w:val="19"/>
  </w:num>
  <w:num w:numId="23">
    <w:abstractNumId w:val="37"/>
  </w:num>
  <w:num w:numId="24">
    <w:abstractNumId w:val="23"/>
  </w:num>
  <w:num w:numId="25">
    <w:abstractNumId w:val="39"/>
  </w:num>
  <w:num w:numId="26">
    <w:abstractNumId w:val="34"/>
  </w:num>
  <w:num w:numId="27">
    <w:abstractNumId w:val="6"/>
  </w:num>
  <w:num w:numId="28">
    <w:abstractNumId w:val="5"/>
  </w:num>
  <w:num w:numId="29">
    <w:abstractNumId w:val="14"/>
  </w:num>
  <w:num w:numId="30">
    <w:abstractNumId w:val="10"/>
  </w:num>
  <w:num w:numId="31">
    <w:abstractNumId w:val="29"/>
  </w:num>
  <w:num w:numId="32">
    <w:abstractNumId w:val="4"/>
  </w:num>
  <w:num w:numId="33">
    <w:abstractNumId w:val="30"/>
  </w:num>
  <w:num w:numId="34">
    <w:abstractNumId w:val="25"/>
  </w:num>
  <w:num w:numId="35">
    <w:abstractNumId w:val="28"/>
  </w:num>
  <w:num w:numId="36">
    <w:abstractNumId w:val="24"/>
  </w:num>
  <w:num w:numId="37">
    <w:abstractNumId w:val="2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43D85"/>
    <w:rsid w:val="0005439C"/>
    <w:rsid w:val="0007472E"/>
    <w:rsid w:val="000A6C58"/>
    <w:rsid w:val="0016579F"/>
    <w:rsid w:val="001C35BC"/>
    <w:rsid w:val="001C46C9"/>
    <w:rsid w:val="001F043D"/>
    <w:rsid w:val="0022641D"/>
    <w:rsid w:val="00261367"/>
    <w:rsid w:val="002614D3"/>
    <w:rsid w:val="00261BDD"/>
    <w:rsid w:val="0028369F"/>
    <w:rsid w:val="002D1EDA"/>
    <w:rsid w:val="003246F3"/>
    <w:rsid w:val="003B7528"/>
    <w:rsid w:val="003E222B"/>
    <w:rsid w:val="003E4D6C"/>
    <w:rsid w:val="00417935"/>
    <w:rsid w:val="004B577A"/>
    <w:rsid w:val="004B778E"/>
    <w:rsid w:val="00510DB5"/>
    <w:rsid w:val="00513740"/>
    <w:rsid w:val="0054227B"/>
    <w:rsid w:val="005A3D19"/>
    <w:rsid w:val="005C7466"/>
    <w:rsid w:val="005E6886"/>
    <w:rsid w:val="005F75B0"/>
    <w:rsid w:val="00641C68"/>
    <w:rsid w:val="00696D49"/>
    <w:rsid w:val="006A1499"/>
    <w:rsid w:val="007165AF"/>
    <w:rsid w:val="00753D19"/>
    <w:rsid w:val="007634F6"/>
    <w:rsid w:val="007742E7"/>
    <w:rsid w:val="007D6233"/>
    <w:rsid w:val="007E2470"/>
    <w:rsid w:val="009C2116"/>
    <w:rsid w:val="009C3FFB"/>
    <w:rsid w:val="009C4864"/>
    <w:rsid w:val="00A53E5D"/>
    <w:rsid w:val="00A55258"/>
    <w:rsid w:val="00AC0C42"/>
    <w:rsid w:val="00AC681E"/>
    <w:rsid w:val="00B80149"/>
    <w:rsid w:val="00BD0E7C"/>
    <w:rsid w:val="00C8723A"/>
    <w:rsid w:val="00CF7FEA"/>
    <w:rsid w:val="00D01F32"/>
    <w:rsid w:val="00D143AF"/>
    <w:rsid w:val="00D42271"/>
    <w:rsid w:val="00D45989"/>
    <w:rsid w:val="00D64DE2"/>
    <w:rsid w:val="00D97659"/>
    <w:rsid w:val="00DD1594"/>
    <w:rsid w:val="00DE1247"/>
    <w:rsid w:val="00E4557A"/>
    <w:rsid w:val="00E83A19"/>
    <w:rsid w:val="00EB3CC4"/>
    <w:rsid w:val="00E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8EAA5"/>
  <w15:docId w15:val="{B48AE14F-395A-4A8B-BED5-4BF790E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Заголовок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0C4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1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20">
    <w:name w:val="Основной текст12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30">
    <w:name w:val="Основной текст13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3918</Words>
  <Characters>33743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5</cp:revision>
  <cp:lastPrinted>2021-12-23T07:19:00Z</cp:lastPrinted>
  <dcterms:created xsi:type="dcterms:W3CDTF">2021-12-22T16:27:00Z</dcterms:created>
  <dcterms:modified xsi:type="dcterms:W3CDTF">2021-12-23T07:21:00Z</dcterms:modified>
</cp:coreProperties>
</file>